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A8" w:rsidRPr="00AA1B25" w:rsidRDefault="00BC6CA8" w:rsidP="00BC6CA8">
      <w:pPr>
        <w:pStyle w:val="1"/>
        <w:spacing w:before="0" w:after="0"/>
        <w:jc w:val="right"/>
        <w:rPr>
          <w:rFonts w:cs="Arial"/>
          <w:b w:val="0"/>
          <w:color w:val="000000" w:themeColor="text1"/>
          <w:sz w:val="24"/>
          <w:szCs w:val="24"/>
        </w:rPr>
      </w:pPr>
      <w:r w:rsidRPr="00AA1B25">
        <w:rPr>
          <w:rFonts w:cs="Arial"/>
          <w:b w:val="0"/>
          <w:color w:val="000000" w:themeColor="text1"/>
          <w:sz w:val="24"/>
          <w:szCs w:val="24"/>
        </w:rPr>
        <w:t>Приложение</w:t>
      </w:r>
    </w:p>
    <w:p w:rsidR="00BC6CA8" w:rsidRPr="00AA1B25" w:rsidRDefault="00BC6CA8" w:rsidP="00BC6CA8">
      <w:pPr>
        <w:pStyle w:val="1"/>
        <w:spacing w:before="0" w:after="0"/>
        <w:jc w:val="right"/>
        <w:rPr>
          <w:rFonts w:cs="Arial"/>
          <w:b w:val="0"/>
          <w:color w:val="000000" w:themeColor="text1"/>
          <w:sz w:val="24"/>
          <w:szCs w:val="24"/>
        </w:rPr>
      </w:pPr>
      <w:r w:rsidRPr="00AA1B25">
        <w:rPr>
          <w:rFonts w:cs="Arial"/>
          <w:b w:val="0"/>
          <w:color w:val="000000" w:themeColor="text1"/>
          <w:sz w:val="24"/>
          <w:szCs w:val="24"/>
        </w:rPr>
        <w:t>к решению Думы Качугского МО,</w:t>
      </w:r>
    </w:p>
    <w:p w:rsidR="00BC6CA8" w:rsidRPr="00AA1B25" w:rsidRDefault="00BC6CA8" w:rsidP="00BC6CA8">
      <w:pPr>
        <w:jc w:val="right"/>
        <w:rPr>
          <w:rFonts w:cs="Arial"/>
          <w:color w:val="000000" w:themeColor="text1"/>
          <w:sz w:val="24"/>
          <w:szCs w:val="24"/>
        </w:rPr>
      </w:pPr>
      <w:r w:rsidRPr="00AA1B25">
        <w:rPr>
          <w:rFonts w:cs="Arial"/>
          <w:color w:val="000000" w:themeColor="text1"/>
          <w:sz w:val="24"/>
          <w:szCs w:val="24"/>
        </w:rPr>
        <w:t>городское поселение</w:t>
      </w:r>
    </w:p>
    <w:p w:rsidR="00BC6CA8" w:rsidRPr="00AA1B25" w:rsidRDefault="00540AE8" w:rsidP="00BC6CA8">
      <w:pPr>
        <w:jc w:val="right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от 19.05.2020г.</w:t>
      </w:r>
      <w:r w:rsidR="00877F9E">
        <w:rPr>
          <w:rFonts w:cs="Arial"/>
          <w:color w:val="000000" w:themeColor="text1"/>
          <w:sz w:val="24"/>
          <w:szCs w:val="24"/>
        </w:rPr>
        <w:t xml:space="preserve"> № 186</w:t>
      </w:r>
      <w:bookmarkStart w:id="0" w:name="_GoBack"/>
      <w:bookmarkEnd w:id="0"/>
    </w:p>
    <w:p w:rsidR="00BC6CA8" w:rsidRDefault="00BC6CA8" w:rsidP="00BC6CA8"/>
    <w:p w:rsidR="00BC6CA8" w:rsidRDefault="00BC6CA8" w:rsidP="00BC6CA8">
      <w:pPr>
        <w:pStyle w:val="1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C6CA8" w:rsidRPr="003C74D0" w:rsidRDefault="00BC6CA8" w:rsidP="00BC6CA8">
      <w:pPr>
        <w:pStyle w:val="1"/>
        <w:spacing w:before="0" w:after="0"/>
        <w:ind w:left="567" w:right="284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3C74D0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ЕРЕЧЕНЬ</w:t>
      </w:r>
    </w:p>
    <w:p w:rsidR="00BC6CA8" w:rsidRPr="003C74D0" w:rsidRDefault="00BC6CA8" w:rsidP="00BC6CA8">
      <w:pPr>
        <w:pStyle w:val="1"/>
        <w:spacing w:before="0"/>
        <w:ind w:right="28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3C74D0">
        <w:rPr>
          <w:rFonts w:ascii="Times New Roman" w:hAnsi="Times New Roman"/>
          <w:color w:val="000000" w:themeColor="text1"/>
          <w:sz w:val="28"/>
          <w:szCs w:val="28"/>
        </w:rPr>
        <w:t xml:space="preserve"> имущества, находящегося в собственности Качугского муниципального образования, городское поселение, свободного от прав третьих лиц (за исключением имущественных прав субъектов малого и среднего предпринимательства), </w:t>
      </w:r>
      <w:r>
        <w:rPr>
          <w:rFonts w:ascii="Times New Roman" w:hAnsi="Times New Roman"/>
          <w:color w:val="000000" w:themeColor="text1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</w:t>
      </w:r>
      <w:r w:rsidRPr="003C74D0">
        <w:rPr>
          <w:rFonts w:ascii="Times New Roman" w:hAnsi="Times New Roman"/>
          <w:color w:val="000000" w:themeColor="text1"/>
          <w:sz w:val="28"/>
          <w:szCs w:val="28"/>
        </w:rPr>
        <w:br/>
      </w:r>
      <w:bookmarkStart w:id="1" w:name="sub_100"/>
    </w:p>
    <w:bookmarkEnd w:id="1"/>
    <w:p w:rsidR="00BC6CA8" w:rsidRDefault="00BC6CA8" w:rsidP="00BC6CA8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85"/>
        <w:gridCol w:w="2693"/>
        <w:gridCol w:w="1418"/>
        <w:gridCol w:w="1701"/>
        <w:gridCol w:w="2268"/>
        <w:gridCol w:w="2874"/>
      </w:tblGrid>
      <w:tr w:rsidR="00BC6CA8" w:rsidTr="009B0C2A">
        <w:tc>
          <w:tcPr>
            <w:tcW w:w="426" w:type="dxa"/>
          </w:tcPr>
          <w:p w:rsidR="00BC6CA8" w:rsidRPr="006D174A" w:rsidRDefault="00BC6CA8" w:rsidP="009B0C2A">
            <w:pPr>
              <w:ind w:right="28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BC6CA8" w:rsidRPr="006D174A" w:rsidRDefault="00BC6CA8" w:rsidP="009B0C2A">
            <w:pPr>
              <w:ind w:right="28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Правообладатель</w:t>
            </w:r>
          </w:p>
        </w:tc>
        <w:tc>
          <w:tcPr>
            <w:tcW w:w="1985" w:type="dxa"/>
          </w:tcPr>
          <w:p w:rsidR="00BC6CA8" w:rsidRPr="006D174A" w:rsidRDefault="00BC6CA8" w:rsidP="009B0C2A">
            <w:pPr>
              <w:ind w:right="28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объекта имущества</w:t>
            </w:r>
          </w:p>
        </w:tc>
        <w:tc>
          <w:tcPr>
            <w:tcW w:w="2693" w:type="dxa"/>
          </w:tcPr>
          <w:p w:rsidR="00BC6CA8" w:rsidRPr="006D174A" w:rsidRDefault="00BC6CA8" w:rsidP="009B0C2A">
            <w:pPr>
              <w:ind w:right="28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(местоположение)</w:t>
            </w:r>
          </w:p>
        </w:tc>
        <w:tc>
          <w:tcPr>
            <w:tcW w:w="1418" w:type="dxa"/>
          </w:tcPr>
          <w:p w:rsidR="00BC6CA8" w:rsidRPr="006D174A" w:rsidRDefault="00BC6CA8" w:rsidP="009B0C2A">
            <w:pPr>
              <w:ind w:right="28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площадь (</w:t>
            </w:r>
            <w:proofErr w:type="spellStart"/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BC6CA8" w:rsidRPr="006D174A" w:rsidRDefault="00BC6CA8" w:rsidP="009B0C2A">
            <w:pPr>
              <w:ind w:right="28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</w:tcPr>
          <w:p w:rsidR="00BC6CA8" w:rsidRPr="006D174A" w:rsidRDefault="00BC6CA8" w:rsidP="009B0C2A">
            <w:pPr>
              <w:ind w:right="28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2874" w:type="dxa"/>
          </w:tcPr>
          <w:p w:rsidR="00BC6CA8" w:rsidRPr="006D174A" w:rsidRDefault="00BC6CA8" w:rsidP="009B0C2A">
            <w:pPr>
              <w:ind w:right="28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изменении перечня (</w:t>
            </w:r>
            <w:proofErr w:type="gramStart"/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включено</w:t>
            </w:r>
            <w:proofErr w:type="gramEnd"/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/исключено/изменены сведения – указать в какие сведения вносятся изменения)</w:t>
            </w:r>
          </w:p>
        </w:tc>
      </w:tr>
      <w:tr w:rsidR="00BC6CA8" w:rsidTr="009B0C2A">
        <w:tc>
          <w:tcPr>
            <w:tcW w:w="426" w:type="dxa"/>
          </w:tcPr>
          <w:p w:rsidR="00BC6CA8" w:rsidRPr="006D174A" w:rsidRDefault="00BC6CA8" w:rsidP="009B0C2A">
            <w:pPr>
              <w:ind w:right="28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C6CA8" w:rsidRPr="006D174A" w:rsidRDefault="00BC6CA8" w:rsidP="009B0C2A">
            <w:pPr>
              <w:ind w:right="28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6CA8" w:rsidRPr="006D174A" w:rsidRDefault="00BC6CA8" w:rsidP="009B0C2A">
            <w:pPr>
              <w:ind w:right="28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C6CA8" w:rsidRPr="006D174A" w:rsidRDefault="00BC6CA8" w:rsidP="009B0C2A">
            <w:pPr>
              <w:ind w:right="28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C6CA8" w:rsidRPr="006D174A" w:rsidRDefault="00BC6CA8" w:rsidP="009B0C2A">
            <w:pPr>
              <w:ind w:right="28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C6CA8" w:rsidRPr="006D174A" w:rsidRDefault="00BC6CA8" w:rsidP="009B0C2A">
            <w:pPr>
              <w:ind w:right="28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C6CA8" w:rsidRPr="006D174A" w:rsidRDefault="00BC6CA8" w:rsidP="009B0C2A">
            <w:pPr>
              <w:ind w:right="28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BC6CA8" w:rsidRPr="006D174A" w:rsidRDefault="00BC6CA8" w:rsidP="009B0C2A">
            <w:pPr>
              <w:ind w:right="28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C6CA8" w:rsidTr="009B0C2A">
        <w:trPr>
          <w:trHeight w:val="353"/>
        </w:trPr>
        <w:tc>
          <w:tcPr>
            <w:tcW w:w="426" w:type="dxa"/>
            <w:vAlign w:val="center"/>
          </w:tcPr>
          <w:p w:rsidR="00BC6CA8" w:rsidRPr="006D174A" w:rsidRDefault="00BC6CA8" w:rsidP="009B0C2A">
            <w:pPr>
              <w:ind w:right="28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C6CA8" w:rsidRPr="006D174A" w:rsidRDefault="00BC6CA8" w:rsidP="009B0C2A">
            <w:pPr>
              <w:ind w:right="28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Качугское</w:t>
            </w:r>
            <w:proofErr w:type="spellEnd"/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городское поселение</w:t>
            </w:r>
          </w:p>
        </w:tc>
        <w:tc>
          <w:tcPr>
            <w:tcW w:w="1985" w:type="dxa"/>
            <w:vAlign w:val="center"/>
          </w:tcPr>
          <w:p w:rsidR="00BC6CA8" w:rsidRPr="006D174A" w:rsidRDefault="00BC6CA8" w:rsidP="009B0C2A">
            <w:pPr>
              <w:ind w:right="28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Одноэтажное деревянное </w:t>
            </w: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здание</w:t>
            </w:r>
          </w:p>
        </w:tc>
        <w:tc>
          <w:tcPr>
            <w:tcW w:w="2693" w:type="dxa"/>
            <w:vAlign w:val="center"/>
          </w:tcPr>
          <w:p w:rsidR="00BC6CA8" w:rsidRPr="006D174A" w:rsidRDefault="00BC6CA8" w:rsidP="009B0C2A">
            <w:pPr>
              <w:ind w:right="28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D1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Иркутская</w:t>
            </w:r>
            <w:proofErr w:type="gramEnd"/>
            <w:r w:rsidRPr="006D1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обл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6D1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D1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    </w:t>
            </w:r>
            <w:r w:rsidRPr="006D1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р-н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6D1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Качугский</w:t>
            </w:r>
            <w:proofErr w:type="spellEnd"/>
            <w:r w:rsidRPr="006D1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</w:t>
            </w:r>
            <w:proofErr w:type="spellStart"/>
            <w:r w:rsidRPr="006D1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.п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Качуг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ул.         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Каландарашвили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6D1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418" w:type="dxa"/>
            <w:vAlign w:val="center"/>
          </w:tcPr>
          <w:p w:rsidR="00BC6CA8" w:rsidRPr="006D174A" w:rsidRDefault="00BC6CA8" w:rsidP="009B0C2A">
            <w:pPr>
              <w:ind w:right="28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106,6</w:t>
            </w:r>
          </w:p>
        </w:tc>
        <w:tc>
          <w:tcPr>
            <w:tcW w:w="1701" w:type="dxa"/>
            <w:vAlign w:val="center"/>
          </w:tcPr>
          <w:p w:rsidR="00BC6CA8" w:rsidRPr="006D174A" w:rsidRDefault="00BC6CA8" w:rsidP="009B0C2A">
            <w:pPr>
              <w:ind w:right="28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vAlign w:val="center"/>
          </w:tcPr>
          <w:p w:rsidR="00BC6CA8" w:rsidRPr="006D174A" w:rsidRDefault="00BC6CA8" w:rsidP="009B0C2A">
            <w:pPr>
              <w:ind w:right="28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38:08:140102:296</w:t>
            </w:r>
          </w:p>
        </w:tc>
        <w:tc>
          <w:tcPr>
            <w:tcW w:w="2874" w:type="dxa"/>
            <w:vAlign w:val="center"/>
          </w:tcPr>
          <w:p w:rsidR="00BC6CA8" w:rsidRPr="006D174A" w:rsidRDefault="00BC6CA8" w:rsidP="009B0C2A">
            <w:pPr>
              <w:ind w:right="28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6D1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включено</w:t>
            </w:r>
          </w:p>
        </w:tc>
      </w:tr>
    </w:tbl>
    <w:p w:rsidR="00BC6CA8" w:rsidRDefault="00BC6CA8" w:rsidP="00BC6CA8">
      <w:pPr>
        <w:ind w:right="283"/>
        <w:rPr>
          <w:rFonts w:ascii="Times New Roman" w:hAnsi="Times New Roman"/>
          <w:sz w:val="28"/>
          <w:szCs w:val="28"/>
        </w:rPr>
      </w:pPr>
    </w:p>
    <w:p w:rsidR="0031785E" w:rsidRDefault="0031785E"/>
    <w:sectPr w:rsidR="0031785E" w:rsidSect="00BB2EFA">
      <w:pgSz w:w="16800" w:h="11900" w:orient="landscape"/>
      <w:pgMar w:top="851" w:right="1134" w:bottom="1701" w:left="1134" w:header="1134" w:footer="1134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3C"/>
    <w:rsid w:val="0031785E"/>
    <w:rsid w:val="00540AE8"/>
    <w:rsid w:val="00877F9E"/>
    <w:rsid w:val="008C793C"/>
    <w:rsid w:val="00B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6CA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6CA8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59"/>
    <w:rsid w:val="00BC6CA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6CA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6CA8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59"/>
    <w:rsid w:val="00BC6CA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2020-05-13T08:10:00Z</dcterms:created>
  <dcterms:modified xsi:type="dcterms:W3CDTF">2020-05-22T01:06:00Z</dcterms:modified>
</cp:coreProperties>
</file>