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5" w:rsidRDefault="00CC2AE5" w:rsidP="00CC2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AE5" w:rsidRDefault="00CC2AE5" w:rsidP="00CC2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C2AE5" w:rsidRDefault="00CC2AE5" w:rsidP="00CC2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CC2AE5" w:rsidRDefault="00CC2AE5" w:rsidP="00CC2A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Качугское</w:t>
      </w:r>
      <w:proofErr w:type="spellEnd"/>
      <w:r>
        <w:rPr>
          <w:b/>
          <w:sz w:val="28"/>
          <w:szCs w:val="28"/>
        </w:rPr>
        <w:t xml:space="preserve"> муниципальное образование, городское поселение</w:t>
      </w:r>
    </w:p>
    <w:p w:rsidR="00CC2AE5" w:rsidRDefault="00CC2AE5" w:rsidP="00CC2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C2AE5" w:rsidRDefault="00CC2AE5" w:rsidP="00CC2AE5">
      <w:pPr>
        <w:pStyle w:val="2"/>
        <w:rPr>
          <w:rFonts w:ascii="Times New Roman" w:hAnsi="Times New Roman"/>
          <w:i w:val="0"/>
        </w:rPr>
      </w:pPr>
    </w:p>
    <w:p w:rsidR="00CC2AE5" w:rsidRPr="0019324B" w:rsidRDefault="00CC2AE5" w:rsidP="00CC2AE5">
      <w:pPr>
        <w:pStyle w:val="2"/>
        <w:jc w:val="center"/>
        <w:rPr>
          <w:rFonts w:ascii="Times New Roman" w:hAnsi="Times New Roman"/>
          <w:i w:val="0"/>
        </w:rPr>
      </w:pPr>
      <w:r w:rsidRPr="0019324B">
        <w:rPr>
          <w:rFonts w:ascii="Times New Roman" w:hAnsi="Times New Roman"/>
          <w:i w:val="0"/>
        </w:rPr>
        <w:t>ПОСТАНОВЛЕНИЕ</w:t>
      </w:r>
    </w:p>
    <w:p w:rsidR="00CC2AE5" w:rsidRPr="0019324B" w:rsidRDefault="00CC2AE5" w:rsidP="00CC2AE5">
      <w:pPr>
        <w:jc w:val="center"/>
        <w:rPr>
          <w:sz w:val="28"/>
          <w:szCs w:val="28"/>
        </w:rPr>
      </w:pPr>
    </w:p>
    <w:p w:rsidR="00CC2AE5" w:rsidRPr="0019324B" w:rsidRDefault="00CC2AE5" w:rsidP="00CC2AE5">
      <w:pPr>
        <w:jc w:val="both"/>
        <w:rPr>
          <w:sz w:val="28"/>
          <w:szCs w:val="28"/>
        </w:rPr>
      </w:pPr>
      <w:r>
        <w:t>30</w:t>
      </w:r>
      <w:r>
        <w:rPr>
          <w:sz w:val="28"/>
          <w:szCs w:val="28"/>
        </w:rPr>
        <w:t>.08.2017</w:t>
      </w:r>
      <w:r w:rsidRPr="0019324B">
        <w:rPr>
          <w:sz w:val="28"/>
          <w:szCs w:val="28"/>
        </w:rPr>
        <w:t xml:space="preserve">г.                                                                                             </w:t>
      </w:r>
      <w:proofErr w:type="spellStart"/>
      <w:r w:rsidRPr="0019324B">
        <w:rPr>
          <w:sz w:val="28"/>
          <w:szCs w:val="28"/>
        </w:rPr>
        <w:t>р.п</w:t>
      </w:r>
      <w:proofErr w:type="spellEnd"/>
      <w:r w:rsidRPr="0019324B">
        <w:rPr>
          <w:sz w:val="28"/>
          <w:szCs w:val="28"/>
        </w:rPr>
        <w:t xml:space="preserve">. </w:t>
      </w:r>
      <w:proofErr w:type="spellStart"/>
      <w:r w:rsidRPr="0019324B">
        <w:rPr>
          <w:sz w:val="28"/>
          <w:szCs w:val="28"/>
        </w:rPr>
        <w:t>Качуг</w:t>
      </w:r>
      <w:proofErr w:type="spellEnd"/>
    </w:p>
    <w:p w:rsidR="00CC2AE5" w:rsidRPr="0019324B" w:rsidRDefault="00CC2AE5" w:rsidP="00CC2AE5">
      <w:pPr>
        <w:rPr>
          <w:sz w:val="28"/>
          <w:szCs w:val="28"/>
        </w:rPr>
      </w:pPr>
    </w:p>
    <w:p w:rsidR="00CC2AE5" w:rsidRPr="0019324B" w:rsidRDefault="00CC2AE5" w:rsidP="00CC2AE5">
      <w:pPr>
        <w:jc w:val="both"/>
        <w:rPr>
          <w:sz w:val="22"/>
        </w:rPr>
      </w:pPr>
      <w:r w:rsidRPr="0019324B">
        <w:rPr>
          <w:sz w:val="22"/>
        </w:rPr>
        <w:t xml:space="preserve"> </w:t>
      </w:r>
    </w:p>
    <w:p w:rsidR="00CC2AE5" w:rsidRPr="0019324B" w:rsidRDefault="00CC2AE5" w:rsidP="00CC2AE5">
      <w:pPr>
        <w:tabs>
          <w:tab w:val="left" w:pos="4395"/>
        </w:tabs>
        <w:ind w:right="4819"/>
        <w:jc w:val="both"/>
        <w:rPr>
          <w:sz w:val="28"/>
          <w:szCs w:val="28"/>
        </w:rPr>
      </w:pPr>
      <w:bookmarkStart w:id="0" w:name="_GoBack"/>
      <w:r w:rsidRPr="0019324B">
        <w:rPr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bookmarkEnd w:id="0"/>
    <w:p w:rsidR="00CC2AE5" w:rsidRPr="0019324B" w:rsidRDefault="00CC2AE5" w:rsidP="00CC2AE5">
      <w:pPr>
        <w:ind w:firstLine="708"/>
        <w:jc w:val="both"/>
        <w:rPr>
          <w:sz w:val="28"/>
          <w:szCs w:val="28"/>
        </w:rPr>
      </w:pPr>
    </w:p>
    <w:p w:rsidR="00CC2AE5" w:rsidRPr="0019324B" w:rsidRDefault="00CC2AE5" w:rsidP="00CC2AE5">
      <w:pPr>
        <w:ind w:firstLine="708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В соответствии со ст. 39.11-39.13, и 39.18 Земельного кодекса Российской Федерации,  администрация Качугского городского поселения</w:t>
      </w:r>
    </w:p>
    <w:p w:rsidR="00CC2AE5" w:rsidRPr="0019324B" w:rsidRDefault="00CC2AE5" w:rsidP="00CC2AE5">
      <w:pPr>
        <w:jc w:val="both"/>
        <w:rPr>
          <w:sz w:val="28"/>
          <w:szCs w:val="28"/>
        </w:rPr>
      </w:pPr>
    </w:p>
    <w:p w:rsidR="00CC2AE5" w:rsidRPr="0019324B" w:rsidRDefault="00CC2AE5" w:rsidP="00CC2AE5">
      <w:pPr>
        <w:jc w:val="both"/>
        <w:rPr>
          <w:sz w:val="28"/>
          <w:szCs w:val="28"/>
        </w:rPr>
      </w:pPr>
      <w:proofErr w:type="gramStart"/>
      <w:r w:rsidRPr="0019324B">
        <w:rPr>
          <w:sz w:val="28"/>
          <w:szCs w:val="28"/>
        </w:rPr>
        <w:t>п</w:t>
      </w:r>
      <w:proofErr w:type="gramEnd"/>
      <w:r w:rsidRPr="0019324B">
        <w:rPr>
          <w:sz w:val="28"/>
          <w:szCs w:val="28"/>
        </w:rPr>
        <w:t xml:space="preserve"> о с т а н о в л я е т:</w:t>
      </w:r>
    </w:p>
    <w:p w:rsidR="00CC2AE5" w:rsidRPr="0019324B" w:rsidRDefault="00CC2AE5" w:rsidP="00CC2AE5">
      <w:pPr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</w:p>
    <w:p w:rsidR="00CC2AE5" w:rsidRPr="0019324B" w:rsidRDefault="00CC2AE5" w:rsidP="00CC2AE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bCs/>
          <w:sz w:val="28"/>
          <w:szCs w:val="28"/>
        </w:rPr>
        <w:t xml:space="preserve">1. Провести торги путем проведения открытого аукциона </w:t>
      </w:r>
      <w:proofErr w:type="gramStart"/>
      <w:r w:rsidRPr="0019324B">
        <w:rPr>
          <w:bCs/>
          <w:sz w:val="28"/>
          <w:szCs w:val="28"/>
        </w:rPr>
        <w:t>на право заключению</w:t>
      </w:r>
      <w:proofErr w:type="gramEnd"/>
      <w:r w:rsidRPr="0019324B">
        <w:rPr>
          <w:bCs/>
          <w:sz w:val="28"/>
          <w:szCs w:val="28"/>
        </w:rPr>
        <w:t xml:space="preserve"> договора аренды земельного участка с кадастровым номером </w:t>
      </w:r>
      <w:r w:rsidRPr="0019324B">
        <w:rPr>
          <w:color w:val="262626"/>
          <w:sz w:val="28"/>
          <w:szCs w:val="28"/>
          <w:u w:val="single"/>
        </w:rPr>
        <w:t xml:space="preserve">№ </w:t>
      </w:r>
      <w:r>
        <w:rPr>
          <w:color w:val="262626"/>
          <w:sz w:val="28"/>
          <w:szCs w:val="28"/>
          <w:u w:val="single"/>
        </w:rPr>
        <w:t>38:08:140108:310</w:t>
      </w:r>
      <w:r w:rsidRPr="0019324B">
        <w:rPr>
          <w:bCs/>
          <w:sz w:val="28"/>
          <w:szCs w:val="28"/>
        </w:rPr>
        <w:t xml:space="preserve">, расположенного по адресу: Иркутская область, </w:t>
      </w:r>
      <w:proofErr w:type="spellStart"/>
      <w:r w:rsidRPr="0019324B">
        <w:rPr>
          <w:bCs/>
          <w:sz w:val="28"/>
          <w:szCs w:val="28"/>
        </w:rPr>
        <w:t>Качугский</w:t>
      </w:r>
      <w:proofErr w:type="spellEnd"/>
      <w:r w:rsidRPr="0019324B">
        <w:rPr>
          <w:bCs/>
          <w:sz w:val="28"/>
          <w:szCs w:val="28"/>
        </w:rPr>
        <w:t xml:space="preserve"> район, </w:t>
      </w:r>
      <w:proofErr w:type="spellStart"/>
      <w:r w:rsidRPr="0019324B">
        <w:rPr>
          <w:bCs/>
          <w:sz w:val="28"/>
          <w:szCs w:val="28"/>
        </w:rPr>
        <w:t>р.п</w:t>
      </w:r>
      <w:proofErr w:type="spellEnd"/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Качуг</w:t>
      </w:r>
      <w:proofErr w:type="spellEnd"/>
      <w:r w:rsidRPr="0019324B">
        <w:rPr>
          <w:bCs/>
          <w:sz w:val="28"/>
          <w:szCs w:val="28"/>
        </w:rPr>
        <w:t xml:space="preserve">, </w:t>
      </w:r>
      <w:proofErr w:type="spellStart"/>
      <w:r w:rsidRPr="0019324B">
        <w:rPr>
          <w:bCs/>
          <w:sz w:val="28"/>
          <w:szCs w:val="28"/>
        </w:rPr>
        <w:t>ул</w:t>
      </w:r>
      <w:proofErr w:type="gramStart"/>
      <w:r w:rsidRPr="001932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аводская</w:t>
      </w:r>
      <w:proofErr w:type="spellEnd"/>
      <w:r w:rsidRPr="001932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д.7</w:t>
      </w:r>
      <w:r w:rsidRPr="0019324B">
        <w:rPr>
          <w:bCs/>
          <w:sz w:val="28"/>
          <w:szCs w:val="28"/>
        </w:rPr>
        <w:t xml:space="preserve">, общей площадью </w:t>
      </w:r>
      <w:r>
        <w:rPr>
          <w:bCs/>
          <w:sz w:val="28"/>
          <w:szCs w:val="28"/>
        </w:rPr>
        <w:t>2266</w:t>
      </w:r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кв.м</w:t>
      </w:r>
      <w:proofErr w:type="spellEnd"/>
      <w:r w:rsidRPr="0019324B">
        <w:rPr>
          <w:bCs/>
          <w:sz w:val="28"/>
          <w:szCs w:val="28"/>
        </w:rPr>
        <w:t xml:space="preserve">. с разрешенным использованием: </w:t>
      </w:r>
      <w:r>
        <w:rPr>
          <w:color w:val="262626"/>
          <w:sz w:val="28"/>
          <w:szCs w:val="28"/>
          <w:u w:val="single"/>
        </w:rPr>
        <w:t xml:space="preserve">под объекты индивидуальной жилой застройки </w:t>
      </w:r>
      <w:r w:rsidRPr="0019324B">
        <w:rPr>
          <w:bCs/>
          <w:sz w:val="28"/>
          <w:szCs w:val="28"/>
        </w:rPr>
        <w:t>.</w:t>
      </w:r>
    </w:p>
    <w:p w:rsidR="00CC2AE5" w:rsidRPr="0019324B" w:rsidRDefault="00CC2AE5" w:rsidP="00CC2AE5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2. Утвердить Извещение о проведении открытого аукциона (приложение № 1 к настоящему постановлению).</w:t>
      </w:r>
    </w:p>
    <w:p w:rsidR="00CC2AE5" w:rsidRPr="0019324B" w:rsidRDefault="00CC2AE5" w:rsidP="00CC2AE5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3. Утвердить прилагаемую аукционную документацию на проведение открытого аукциона на право заключения договора аренды земельного участка (приложение № 2 к настоящему постановлению).</w:t>
      </w:r>
    </w:p>
    <w:p w:rsidR="00CC2AE5" w:rsidRPr="0019324B" w:rsidRDefault="00CC2AE5" w:rsidP="00CC2AE5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4. </w:t>
      </w:r>
      <w:proofErr w:type="gramStart"/>
      <w:r w:rsidRPr="0019324B">
        <w:rPr>
          <w:sz w:val="28"/>
          <w:szCs w:val="28"/>
        </w:rPr>
        <w:t>Разместить извещение</w:t>
      </w:r>
      <w:proofErr w:type="gramEnd"/>
      <w:r w:rsidRPr="0019324B">
        <w:rPr>
          <w:sz w:val="28"/>
          <w:szCs w:val="28"/>
        </w:rPr>
        <w:t xml:space="preserve"> о проведении открытого аукциона на официальном сайте Российской Федерации </w:t>
      </w:r>
      <w:r w:rsidRPr="0019324B">
        <w:rPr>
          <w:sz w:val="28"/>
          <w:szCs w:val="28"/>
          <w:lang w:val="en-US"/>
        </w:rPr>
        <w:t>www</w:t>
      </w:r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torgi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gov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ru</w:t>
      </w:r>
      <w:proofErr w:type="spellEnd"/>
      <w:r w:rsidRPr="0019324B">
        <w:rPr>
          <w:sz w:val="28"/>
          <w:szCs w:val="28"/>
        </w:rPr>
        <w:t xml:space="preserve">, на официальном сайте администрации Качугского городского поселения и  в газете «Вести </w:t>
      </w:r>
      <w:proofErr w:type="spellStart"/>
      <w:r w:rsidRPr="0019324B">
        <w:rPr>
          <w:sz w:val="28"/>
          <w:szCs w:val="28"/>
        </w:rPr>
        <w:t>Качуга</w:t>
      </w:r>
      <w:proofErr w:type="spellEnd"/>
      <w:r w:rsidRPr="001932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324B">
        <w:rPr>
          <w:sz w:val="28"/>
          <w:szCs w:val="28"/>
        </w:rPr>
        <w:t>.</w:t>
      </w:r>
    </w:p>
    <w:p w:rsidR="00CC2AE5" w:rsidRPr="0019324B" w:rsidRDefault="00CC2AE5" w:rsidP="00CC2AE5">
      <w:pPr>
        <w:pStyle w:val="a3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  <w:lang w:val="ru-RU"/>
        </w:rPr>
        <w:t>5</w:t>
      </w:r>
      <w:r w:rsidRPr="0019324B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CC2AE5" w:rsidRPr="0019324B" w:rsidRDefault="00CC2AE5" w:rsidP="00CC2AE5">
      <w:pPr>
        <w:rPr>
          <w:sz w:val="28"/>
          <w:szCs w:val="28"/>
        </w:rPr>
      </w:pPr>
    </w:p>
    <w:p w:rsidR="00CC2AE5" w:rsidRPr="0019324B" w:rsidRDefault="00CC2AE5" w:rsidP="00CC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Pr="0019324B">
        <w:rPr>
          <w:sz w:val="28"/>
          <w:szCs w:val="28"/>
        </w:rPr>
        <w:t xml:space="preserve">  администрации </w:t>
      </w:r>
    </w:p>
    <w:p w:rsidR="00CC2AE5" w:rsidRPr="0019324B" w:rsidRDefault="00CC2AE5" w:rsidP="00CC2AE5">
      <w:pPr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Качугского МО, городское  поселение            </w:t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>
        <w:rPr>
          <w:sz w:val="28"/>
          <w:szCs w:val="28"/>
        </w:rPr>
        <w:t>Н.А Горбунов</w:t>
      </w:r>
    </w:p>
    <w:p w:rsidR="00CC2AE5" w:rsidRPr="0019324B" w:rsidRDefault="00CC2AE5" w:rsidP="00CC2AE5">
      <w:pPr>
        <w:tabs>
          <w:tab w:val="left" w:pos="6990"/>
        </w:tabs>
        <w:jc w:val="both"/>
        <w:rPr>
          <w:sz w:val="28"/>
          <w:szCs w:val="28"/>
        </w:rPr>
      </w:pPr>
    </w:p>
    <w:p w:rsidR="00CC2AE5" w:rsidRPr="0019324B" w:rsidRDefault="00CC2AE5" w:rsidP="00CC2AE5">
      <w:pPr>
        <w:tabs>
          <w:tab w:val="left" w:pos="6990"/>
        </w:tabs>
        <w:jc w:val="both"/>
      </w:pPr>
    </w:p>
    <w:p w:rsidR="00CC2AE5" w:rsidRDefault="00CC2AE5" w:rsidP="00CC2AE5">
      <w:pPr>
        <w:tabs>
          <w:tab w:val="left" w:pos="6990"/>
        </w:tabs>
        <w:jc w:val="both"/>
      </w:pPr>
      <w:r w:rsidRPr="0019324B">
        <w:t xml:space="preserve">№ </w:t>
      </w:r>
      <w:r>
        <w:t>138</w:t>
      </w:r>
    </w:p>
    <w:p w:rsidR="005F4669" w:rsidRDefault="005F4669"/>
    <w:sectPr w:rsidR="005F4669" w:rsidSect="00D779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96"/>
    <w:rsid w:val="005C2596"/>
    <w:rsid w:val="005F4669"/>
    <w:rsid w:val="00CC2AE5"/>
    <w:rsid w:val="00D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A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2AE5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C2AE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A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2AE5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C2AE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2017-10-30T01:14:00Z</dcterms:created>
  <dcterms:modified xsi:type="dcterms:W3CDTF">2017-10-30T01:14:00Z</dcterms:modified>
</cp:coreProperties>
</file>