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91" w:rsidRPr="002A4B8C" w:rsidRDefault="00167391" w:rsidP="00167391">
      <w:pPr>
        <w:pStyle w:val="HTML"/>
        <w:shd w:val="clear" w:color="auto" w:fill="FFFFFF"/>
        <w:spacing w:line="26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C25A03">
        <w:rPr>
          <w:rFonts w:ascii="Arial" w:hAnsi="Arial" w:cs="Arial"/>
          <w:sz w:val="24"/>
          <w:szCs w:val="24"/>
        </w:rPr>
        <w:t xml:space="preserve"> </w:t>
      </w:r>
      <w:r w:rsidRPr="00CB2719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bCs/>
          <w:sz w:val="32"/>
          <w:szCs w:val="32"/>
        </w:rPr>
        <w:t>.03</w:t>
      </w:r>
      <w:r w:rsidRPr="003620E5">
        <w:rPr>
          <w:rFonts w:ascii="Arial" w:hAnsi="Arial" w:cs="Arial"/>
          <w:b/>
          <w:bCs/>
          <w:sz w:val="32"/>
          <w:szCs w:val="32"/>
        </w:rPr>
        <w:t xml:space="preserve">.2017г. № </w:t>
      </w:r>
      <w:r>
        <w:rPr>
          <w:rFonts w:ascii="Arial" w:hAnsi="Arial" w:cs="Arial"/>
          <w:b/>
          <w:bCs/>
          <w:sz w:val="32"/>
          <w:szCs w:val="32"/>
        </w:rPr>
        <w:t>190</w:t>
      </w:r>
    </w:p>
    <w:p w:rsidR="00167391" w:rsidRPr="003620E5" w:rsidRDefault="00167391" w:rsidP="0016739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3620E5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3620E5">
        <w:rPr>
          <w:rFonts w:ascii="Arial" w:hAnsi="Arial" w:cs="Arial"/>
          <w:b/>
          <w:bCs/>
          <w:sz w:val="32"/>
          <w:szCs w:val="32"/>
        </w:rPr>
        <w:br/>
        <w:t>КАЧУГСКИЙ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Pr="003620E5">
        <w:rPr>
          <w:rFonts w:ascii="Arial" w:hAnsi="Arial" w:cs="Arial"/>
          <w:b/>
          <w:bCs/>
          <w:sz w:val="32"/>
          <w:szCs w:val="32"/>
        </w:rPr>
        <w:t xml:space="preserve"> РАЙОН 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КАЧУГСКОЕ МУНИЦИПАЛЬНОЕ ОБРАЗОВАНИЕ, </w:t>
      </w:r>
    </w:p>
    <w:p w:rsidR="00167391" w:rsidRPr="003620E5" w:rsidRDefault="00167391" w:rsidP="0016739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>ГОРОДСКОЕ ПОСЕЛЕНИЕ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ДУМА </w:t>
      </w:r>
    </w:p>
    <w:p w:rsidR="00167391" w:rsidRPr="003620E5" w:rsidRDefault="00167391" w:rsidP="0016739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167391" w:rsidRPr="003620E5" w:rsidRDefault="00167391" w:rsidP="0016739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67391" w:rsidRPr="003620E5" w:rsidRDefault="00167391" w:rsidP="00167391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озеленении посёлка  Качуг </w:t>
      </w:r>
    </w:p>
    <w:p w:rsidR="00167391" w:rsidRPr="003620E5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167391" w:rsidRPr="002244B5" w:rsidRDefault="00167391" w:rsidP="0016739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BE2BDE">
        <w:rPr>
          <w:rFonts w:ascii="Arial" w:hAnsi="Arial" w:cs="Arial"/>
        </w:rPr>
        <w:t>Заслу</w:t>
      </w:r>
      <w:r>
        <w:rPr>
          <w:rFonts w:ascii="Arial" w:hAnsi="Arial" w:cs="Arial"/>
        </w:rPr>
        <w:t>шав информацию Главы администрации</w:t>
      </w:r>
      <w:r w:rsidRPr="00BE2BDE">
        <w:rPr>
          <w:rFonts w:ascii="Arial" w:hAnsi="Arial" w:cs="Arial"/>
        </w:rPr>
        <w:t xml:space="preserve"> Качугского муниципального образования, городское поселение,   руководствуясь,  Федеральным законом от 06.10.2003г. № 131-ФЗ «Об общих принципах организации местного самоуправления в Российской Федерации», ст. 6 Устава Качугского МО, </w:t>
      </w:r>
      <w:r>
        <w:rPr>
          <w:rFonts w:ascii="Arial" w:hAnsi="Arial" w:cs="Arial"/>
        </w:rPr>
        <w:t>городское поселение, Дума</w:t>
      </w:r>
      <w:r w:rsidRPr="00BE2BDE">
        <w:rPr>
          <w:rFonts w:ascii="Arial" w:hAnsi="Arial" w:cs="Arial"/>
        </w:rPr>
        <w:t>:</w:t>
      </w:r>
      <w:r w:rsidRPr="002244B5">
        <w:rPr>
          <w:rFonts w:ascii="Arial" w:hAnsi="Arial" w:cs="Arial"/>
          <w:bCs/>
        </w:rPr>
        <w:t xml:space="preserve"> </w:t>
      </w:r>
    </w:p>
    <w:p w:rsidR="00167391" w:rsidRPr="002244B5" w:rsidRDefault="00167391" w:rsidP="0016739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</w:p>
    <w:p w:rsidR="00167391" w:rsidRDefault="00167391" w:rsidP="0016739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244B5">
        <w:rPr>
          <w:rFonts w:ascii="Arial" w:hAnsi="Arial" w:cs="Arial"/>
          <w:b/>
          <w:bCs/>
          <w:sz w:val="30"/>
          <w:szCs w:val="30"/>
        </w:rPr>
        <w:t>РЕШИЛА:</w:t>
      </w:r>
    </w:p>
    <w:p w:rsidR="00167391" w:rsidRPr="002244B5" w:rsidRDefault="00167391" w:rsidP="0016739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1. </w:t>
      </w:r>
      <w:r w:rsidRPr="002244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Восстановить аллеи на улицах </w:t>
      </w:r>
      <w:proofErr w:type="gramStart"/>
      <w:r>
        <w:rPr>
          <w:rFonts w:ascii="Arial" w:hAnsi="Arial" w:cs="Arial"/>
          <w:bCs/>
        </w:rPr>
        <w:t>Юбилейная</w:t>
      </w:r>
      <w:proofErr w:type="gramEnd"/>
      <w:r>
        <w:rPr>
          <w:rFonts w:ascii="Arial" w:hAnsi="Arial" w:cs="Arial"/>
          <w:bCs/>
        </w:rPr>
        <w:t>, Каландарашвили, Пуляевского и других  улиц с обязательным ограждением.</w:t>
      </w: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2. К посадке саженцев и уходу за ними  привлечь организации и школьников. </w:t>
      </w:r>
    </w:p>
    <w:p w:rsidR="00167391" w:rsidRPr="002244B5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 3. </w:t>
      </w:r>
      <w:r w:rsidRPr="00467477">
        <w:rPr>
          <w:rFonts w:ascii="Arial" w:hAnsi="Arial" w:cs="Arial"/>
        </w:rPr>
        <w:t>К</w:t>
      </w:r>
      <w:r>
        <w:rPr>
          <w:rFonts w:ascii="Arial" w:hAnsi="Arial" w:cs="Arial"/>
        </w:rPr>
        <w:t>онтроль возложить на  Главу</w:t>
      </w:r>
      <w:r w:rsidRPr="00467477">
        <w:rPr>
          <w:rFonts w:ascii="Arial" w:hAnsi="Arial" w:cs="Arial"/>
        </w:rPr>
        <w:t xml:space="preserve">  администрации</w:t>
      </w:r>
      <w:r>
        <w:rPr>
          <w:rFonts w:ascii="Arial" w:hAnsi="Arial" w:cs="Arial"/>
        </w:rPr>
        <w:t xml:space="preserve"> городского поселения</w:t>
      </w:r>
      <w:r w:rsidRPr="00467477">
        <w:rPr>
          <w:rFonts w:ascii="Arial" w:hAnsi="Arial" w:cs="Arial"/>
        </w:rPr>
        <w:t xml:space="preserve"> Е.И. Зуева.</w:t>
      </w:r>
    </w:p>
    <w:p w:rsidR="00167391" w:rsidRDefault="00167391" w:rsidP="00167391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167391" w:rsidRPr="002244B5" w:rsidRDefault="00167391" w:rsidP="00167391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 xml:space="preserve">Глава Качугского муниципального образования, </w:t>
      </w:r>
    </w:p>
    <w:p w:rsidR="00467E25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>городское поселение</w:t>
      </w:r>
      <w:r>
        <w:rPr>
          <w:rFonts w:ascii="Arial" w:hAnsi="Arial" w:cs="Arial"/>
          <w:bCs/>
        </w:rPr>
        <w:t xml:space="preserve">  </w:t>
      </w: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244B5">
        <w:rPr>
          <w:rFonts w:ascii="Arial" w:hAnsi="Arial" w:cs="Arial"/>
          <w:bCs/>
        </w:rPr>
        <w:t>Е.И. Зуев</w:t>
      </w: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167391" w:rsidRDefault="00167391" w:rsidP="0016739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3188F" w:rsidRDefault="0073188F"/>
    <w:sectPr w:rsidR="0073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391"/>
    <w:rsid w:val="00167391"/>
    <w:rsid w:val="00467E25"/>
    <w:rsid w:val="0073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67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3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2017-04-27T05:08:00Z</dcterms:created>
  <dcterms:modified xsi:type="dcterms:W3CDTF">2017-04-27T05:08:00Z</dcterms:modified>
</cp:coreProperties>
</file>