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9D" w:rsidRPr="00C7776A" w:rsidRDefault="00085E14" w:rsidP="001242D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B9322C" w:rsidRPr="00C7776A">
        <w:rPr>
          <w:rFonts w:ascii="Arial" w:hAnsi="Arial" w:cs="Arial"/>
          <w:b/>
          <w:sz w:val="32"/>
          <w:szCs w:val="32"/>
        </w:rPr>
        <w:t>.1</w:t>
      </w:r>
      <w:r w:rsidR="0040526D" w:rsidRPr="00C7776A">
        <w:rPr>
          <w:rFonts w:ascii="Arial" w:hAnsi="Arial" w:cs="Arial"/>
          <w:b/>
          <w:sz w:val="32"/>
          <w:szCs w:val="32"/>
        </w:rPr>
        <w:t>2</w:t>
      </w:r>
      <w:r w:rsidR="00763906" w:rsidRPr="00C7776A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25</w:t>
      </w:r>
      <w:r w:rsidR="00414B9D" w:rsidRPr="00C7776A">
        <w:rPr>
          <w:rFonts w:ascii="Arial" w:hAnsi="Arial" w:cs="Arial"/>
          <w:b/>
          <w:sz w:val="32"/>
          <w:szCs w:val="32"/>
        </w:rPr>
        <w:t xml:space="preserve">   </w:t>
      </w:r>
    </w:p>
    <w:p w:rsidR="00414B9D" w:rsidRPr="00C7776A" w:rsidRDefault="00414B9D" w:rsidP="001242D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C7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4B9D" w:rsidRPr="00C7776A" w:rsidRDefault="00414B9D" w:rsidP="00414B9D">
      <w:pPr>
        <w:jc w:val="center"/>
        <w:rPr>
          <w:rFonts w:ascii="Arial" w:hAnsi="Arial" w:cs="Arial"/>
          <w:b/>
          <w:sz w:val="32"/>
          <w:szCs w:val="32"/>
        </w:rPr>
      </w:pPr>
      <w:r w:rsidRPr="00C7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414B9D" w:rsidRPr="00C7776A" w:rsidRDefault="00414B9D" w:rsidP="00414B9D">
      <w:pPr>
        <w:jc w:val="center"/>
        <w:rPr>
          <w:rFonts w:ascii="Arial" w:hAnsi="Arial" w:cs="Arial"/>
          <w:b/>
          <w:sz w:val="32"/>
          <w:szCs w:val="32"/>
        </w:rPr>
      </w:pPr>
      <w:r w:rsidRPr="00C7776A">
        <w:rPr>
          <w:rFonts w:ascii="Arial" w:hAnsi="Arial" w:cs="Arial"/>
          <w:b/>
          <w:sz w:val="32"/>
          <w:szCs w:val="32"/>
        </w:rPr>
        <w:t>КАЧУГСКИЙ РАЙОН</w:t>
      </w:r>
    </w:p>
    <w:p w:rsidR="00414B9D" w:rsidRPr="00C7776A" w:rsidRDefault="00414B9D" w:rsidP="00414B9D">
      <w:pPr>
        <w:jc w:val="center"/>
        <w:rPr>
          <w:rFonts w:ascii="Arial" w:hAnsi="Arial" w:cs="Arial"/>
          <w:b/>
          <w:sz w:val="32"/>
          <w:szCs w:val="32"/>
        </w:rPr>
      </w:pPr>
      <w:r w:rsidRPr="00C7776A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414B9D" w:rsidRPr="00C7776A" w:rsidRDefault="00414B9D" w:rsidP="00414B9D">
      <w:pPr>
        <w:jc w:val="center"/>
        <w:rPr>
          <w:rFonts w:ascii="Arial" w:hAnsi="Arial" w:cs="Arial"/>
          <w:b/>
          <w:sz w:val="32"/>
          <w:szCs w:val="32"/>
        </w:rPr>
      </w:pPr>
      <w:r w:rsidRPr="00C7776A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414B9D" w:rsidRPr="00C7776A" w:rsidRDefault="00414B9D" w:rsidP="00414B9D">
      <w:pPr>
        <w:pStyle w:val="2"/>
        <w:rPr>
          <w:rFonts w:ascii="Arial" w:hAnsi="Arial" w:cs="Arial"/>
        </w:rPr>
      </w:pPr>
      <w:r w:rsidRPr="00C7776A">
        <w:rPr>
          <w:rFonts w:ascii="Arial" w:hAnsi="Arial" w:cs="Arial"/>
        </w:rPr>
        <w:t xml:space="preserve">ДУМА </w:t>
      </w:r>
    </w:p>
    <w:p w:rsidR="00414B9D" w:rsidRPr="00C7776A" w:rsidRDefault="00414B9D" w:rsidP="00414B9D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C7776A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:rsidR="00414B9D" w:rsidRPr="00C7776A" w:rsidRDefault="00414B9D" w:rsidP="00414B9D">
      <w:pPr>
        <w:jc w:val="center"/>
        <w:rPr>
          <w:rFonts w:ascii="Arial" w:hAnsi="Arial" w:cs="Arial"/>
          <w:sz w:val="32"/>
          <w:szCs w:val="32"/>
        </w:rPr>
      </w:pPr>
    </w:p>
    <w:p w:rsidR="00414B9D" w:rsidRPr="00C7776A" w:rsidRDefault="00414B9D" w:rsidP="00414B9D">
      <w:pPr>
        <w:spacing w:line="276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C7776A">
        <w:rPr>
          <w:rFonts w:ascii="Arial" w:hAnsi="Arial" w:cs="Arial"/>
          <w:b/>
          <w:bCs/>
          <w:sz w:val="32"/>
          <w:szCs w:val="32"/>
        </w:rPr>
        <w:t>О ВНЕСЕНИИ ИЗМЕНЕНИЙ И ДОПОЛНЕНИЙ В РЕШЕНИЕ ДУМЫ КАЧУГСКОГО ГОРОДСКОГО ПОСЕЛЕНИЯ</w:t>
      </w:r>
      <w:r w:rsidRPr="00C7776A">
        <w:rPr>
          <w:rFonts w:ascii="Arial" w:hAnsi="Arial" w:cs="Arial"/>
          <w:b/>
          <w:bCs/>
          <w:caps/>
          <w:sz w:val="32"/>
          <w:szCs w:val="32"/>
        </w:rPr>
        <w:t xml:space="preserve"> № 281 от 20.12.2021г. «о местном бюджете Качугского муниципального образования (городское поселение) на 2022</w:t>
      </w:r>
      <w:r w:rsidRPr="00C7776A">
        <w:rPr>
          <w:rFonts w:ascii="Arial" w:hAnsi="Arial" w:cs="Arial"/>
          <w:b/>
          <w:caps/>
          <w:sz w:val="32"/>
          <w:szCs w:val="32"/>
        </w:rPr>
        <w:t xml:space="preserve"> год и на плановый период </w:t>
      </w:r>
    </w:p>
    <w:p w:rsidR="00414B9D" w:rsidRPr="00C7776A" w:rsidRDefault="00414B9D" w:rsidP="00414B9D">
      <w:pPr>
        <w:spacing w:line="276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C7776A">
        <w:rPr>
          <w:rFonts w:ascii="Arial" w:hAnsi="Arial" w:cs="Arial"/>
          <w:b/>
          <w:caps/>
          <w:sz w:val="32"/>
          <w:szCs w:val="32"/>
        </w:rPr>
        <w:t>2023 и 2024 годов</w:t>
      </w:r>
      <w:r w:rsidRPr="00C7776A">
        <w:rPr>
          <w:rFonts w:ascii="Arial" w:hAnsi="Arial" w:cs="Arial"/>
          <w:b/>
          <w:bCs/>
          <w:caps/>
          <w:sz w:val="32"/>
          <w:szCs w:val="32"/>
        </w:rPr>
        <w:t>»</w:t>
      </w:r>
    </w:p>
    <w:p w:rsidR="00414B9D" w:rsidRPr="00B83341" w:rsidRDefault="00414B9D" w:rsidP="00414B9D">
      <w:pPr>
        <w:tabs>
          <w:tab w:val="left" w:pos="720"/>
        </w:tabs>
        <w:rPr>
          <w:rFonts w:ascii="Arial" w:hAnsi="Arial" w:cs="Arial"/>
          <w:sz w:val="29"/>
          <w:szCs w:val="29"/>
          <w:lang w:eastAsia="en-US"/>
        </w:rPr>
      </w:pPr>
    </w:p>
    <w:p w:rsidR="00414B9D" w:rsidRPr="00C7776A" w:rsidRDefault="00414B9D" w:rsidP="00414B9D">
      <w:pPr>
        <w:ind w:firstLine="709"/>
        <w:jc w:val="both"/>
        <w:rPr>
          <w:rFonts w:ascii="Arial" w:hAnsi="Arial" w:cs="Arial"/>
          <w:bCs/>
          <w:lang w:eastAsia="en-US"/>
        </w:rPr>
      </w:pPr>
      <w:r w:rsidRPr="00C7776A">
        <w:rPr>
          <w:rFonts w:ascii="Arial" w:hAnsi="Arial" w:cs="Arial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 w:rsidRPr="00C7776A">
        <w:rPr>
          <w:rFonts w:ascii="Arial" w:hAnsi="Arial" w:cs="Arial"/>
        </w:rPr>
        <w:t xml:space="preserve"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№82 (ред. 24.04.2019 г.), </w:t>
      </w:r>
      <w:r w:rsidRPr="00C7776A">
        <w:rPr>
          <w:rFonts w:ascii="Arial" w:hAnsi="Arial" w:cs="Arial"/>
          <w:bCs/>
          <w:lang w:eastAsia="en-US"/>
        </w:rPr>
        <w:t>решениями Думы Качугского городского поселения «О местном бюджете Качугского муниципального образования (городское поселение) на 2022 год и плановый период 2023 и 2024 годов» от 20.12.2021г. №281: «О внесении изменений и дополнений в решение Думы Качугского городского поселения №281 от 20.12.2021г. «О местном бюджете Качугского муниципального образования, городское поселение на 2022 год и на плановый период 2023 и 2024 годов» от 25.01.2022г. №299</w:t>
      </w:r>
      <w:r w:rsidR="005A1D5C" w:rsidRPr="00C7776A">
        <w:rPr>
          <w:rFonts w:ascii="Arial" w:hAnsi="Arial" w:cs="Arial"/>
          <w:bCs/>
          <w:lang w:eastAsia="en-US"/>
        </w:rPr>
        <w:t>, от 24.02.2022г. №317, от 15.04.2022г. №327, от 28.04.2022г. №330, от 24.05.2022г. №334, от 20.07.2022г. №341, от 08.11.2022г. №16, от 15.12.2022г. №18</w:t>
      </w:r>
    </w:p>
    <w:p w:rsidR="00414B9D" w:rsidRPr="00B83341" w:rsidRDefault="00414B9D" w:rsidP="00414B9D">
      <w:pPr>
        <w:tabs>
          <w:tab w:val="left" w:pos="720"/>
        </w:tabs>
        <w:ind w:firstLine="709"/>
        <w:rPr>
          <w:rFonts w:ascii="Arial" w:hAnsi="Arial" w:cs="Arial"/>
          <w:sz w:val="23"/>
          <w:szCs w:val="23"/>
          <w:lang w:eastAsia="en-US"/>
        </w:rPr>
      </w:pPr>
    </w:p>
    <w:p w:rsidR="00414B9D" w:rsidRPr="00B83341" w:rsidRDefault="00414B9D" w:rsidP="00414B9D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3"/>
          <w:szCs w:val="23"/>
          <w:lang w:eastAsia="en-US"/>
        </w:rPr>
      </w:pPr>
      <w:r w:rsidRPr="00B83341">
        <w:rPr>
          <w:rFonts w:ascii="Arial" w:hAnsi="Arial" w:cs="Arial"/>
          <w:b/>
          <w:sz w:val="23"/>
          <w:szCs w:val="23"/>
          <w:lang w:eastAsia="en-US"/>
        </w:rPr>
        <w:t>РЕШИЛА:</w:t>
      </w:r>
    </w:p>
    <w:p w:rsidR="00414B9D" w:rsidRPr="00B83341" w:rsidRDefault="00414B9D" w:rsidP="00414B9D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23"/>
          <w:szCs w:val="23"/>
          <w:lang w:eastAsia="en-US"/>
        </w:rPr>
      </w:pPr>
    </w:p>
    <w:p w:rsidR="00414B9D" w:rsidRPr="00C7776A" w:rsidRDefault="00414B9D" w:rsidP="00414B9D">
      <w:pPr>
        <w:pStyle w:val="ac"/>
        <w:numPr>
          <w:ilvl w:val="0"/>
          <w:numId w:val="3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C7776A">
        <w:rPr>
          <w:rFonts w:ascii="Arial" w:hAnsi="Arial" w:cs="Arial"/>
        </w:rPr>
        <w:t>Внести в решение Думы Качугского городского поселения № 281 от 20 декабря 2021 года следующие изменения и дополнения:</w:t>
      </w:r>
    </w:p>
    <w:p w:rsidR="00414B9D" w:rsidRPr="00C7776A" w:rsidRDefault="00414B9D" w:rsidP="00414B9D">
      <w:pPr>
        <w:jc w:val="both"/>
        <w:rPr>
          <w:rFonts w:ascii="Arial" w:hAnsi="Arial" w:cs="Arial"/>
        </w:rPr>
      </w:pPr>
      <w:r w:rsidRPr="00C7776A">
        <w:rPr>
          <w:rFonts w:ascii="Arial" w:hAnsi="Arial" w:cs="Arial"/>
        </w:rPr>
        <w:t xml:space="preserve">1.1. Общий объем доходов на 2022 г. составляет </w:t>
      </w:r>
      <w:r w:rsidR="00A15461">
        <w:rPr>
          <w:rFonts w:ascii="Arial" w:hAnsi="Arial" w:cs="Arial"/>
        </w:rPr>
        <w:t>52 697,1</w:t>
      </w:r>
      <w:r w:rsidRPr="00C7776A">
        <w:rPr>
          <w:rFonts w:ascii="Arial" w:hAnsi="Arial" w:cs="Arial"/>
        </w:rPr>
        <w:t xml:space="preserve"> </w:t>
      </w:r>
      <w:proofErr w:type="spellStart"/>
      <w:r w:rsidRPr="00C7776A">
        <w:rPr>
          <w:rFonts w:ascii="Arial" w:hAnsi="Arial" w:cs="Arial"/>
        </w:rPr>
        <w:t>тыс.руб</w:t>
      </w:r>
      <w:proofErr w:type="spellEnd"/>
      <w:r w:rsidRPr="00C7776A">
        <w:rPr>
          <w:rFonts w:ascii="Arial" w:hAnsi="Arial" w:cs="Arial"/>
        </w:rPr>
        <w:t xml:space="preserve">., в том числе безвозмездные поступления </w:t>
      </w:r>
      <w:r w:rsidR="00B82DB5" w:rsidRPr="00C7776A">
        <w:rPr>
          <w:rFonts w:ascii="Arial" w:hAnsi="Arial" w:cs="Arial"/>
        </w:rPr>
        <w:t>27 411,0</w:t>
      </w:r>
      <w:r w:rsidR="00A94854" w:rsidRPr="00C7776A">
        <w:rPr>
          <w:rFonts w:ascii="Arial" w:hAnsi="Arial" w:cs="Arial"/>
        </w:rPr>
        <w:t xml:space="preserve"> </w:t>
      </w:r>
      <w:r w:rsidRPr="00C7776A">
        <w:rPr>
          <w:rFonts w:ascii="Arial" w:hAnsi="Arial" w:cs="Arial"/>
        </w:rPr>
        <w:t>тыс. рублей.</w:t>
      </w:r>
    </w:p>
    <w:p w:rsidR="00414B9D" w:rsidRPr="00C7776A" w:rsidRDefault="00414B9D" w:rsidP="00414B9D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 w:rsidRPr="00C7776A">
        <w:rPr>
          <w:sz w:val="24"/>
          <w:szCs w:val="24"/>
        </w:rPr>
        <w:t xml:space="preserve">1.2. Общий объем расходов на 2022 г составляет </w:t>
      </w:r>
      <w:r w:rsidR="00A15461">
        <w:rPr>
          <w:sz w:val="24"/>
          <w:szCs w:val="24"/>
        </w:rPr>
        <w:t>59 966,8</w:t>
      </w:r>
      <w:r w:rsidRPr="00C7776A">
        <w:rPr>
          <w:sz w:val="24"/>
          <w:szCs w:val="24"/>
        </w:rPr>
        <w:t xml:space="preserve"> тыс. рублей; </w:t>
      </w:r>
    </w:p>
    <w:p w:rsidR="00414B9D" w:rsidRPr="0020763A" w:rsidRDefault="00414B9D" w:rsidP="00414B9D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color w:val="FFFFFF" w:themeColor="background1"/>
          <w:sz w:val="24"/>
          <w:szCs w:val="24"/>
        </w:rPr>
      </w:pPr>
      <w:r w:rsidRPr="00C7776A">
        <w:rPr>
          <w:sz w:val="24"/>
          <w:szCs w:val="24"/>
        </w:rPr>
        <w:t xml:space="preserve">1.3. </w:t>
      </w:r>
      <w:r w:rsidRPr="00C7776A">
        <w:rPr>
          <w:spacing w:val="2"/>
          <w:sz w:val="24"/>
          <w:szCs w:val="24"/>
        </w:rPr>
        <w:t>Размер дефицита на 2022 год в сумме 7 269,7 тыс. руб., в том числе изменение остатков средств на счетах по учету средств бюджетов – 6 269,7 тыс. рублей</w:t>
      </w:r>
      <w:proofErr w:type="gramStart"/>
      <w:r w:rsidR="0020763A">
        <w:rPr>
          <w:spacing w:val="2"/>
          <w:sz w:val="24"/>
          <w:szCs w:val="24"/>
        </w:rPr>
        <w:t>.</w:t>
      </w:r>
      <w:proofErr w:type="gramEnd"/>
      <w:r w:rsidRPr="00C7776A">
        <w:rPr>
          <w:spacing w:val="2"/>
          <w:sz w:val="24"/>
          <w:szCs w:val="24"/>
        </w:rPr>
        <w:t xml:space="preserve"> </w:t>
      </w:r>
      <w:r w:rsidRPr="0020763A">
        <w:rPr>
          <w:color w:val="FFFFFF" w:themeColor="background1"/>
          <w:spacing w:val="2"/>
          <w:sz w:val="24"/>
          <w:szCs w:val="24"/>
        </w:rPr>
        <w:t>и 1 000,0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14B9D" w:rsidRPr="00C7776A" w:rsidRDefault="00414B9D" w:rsidP="00414B9D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 w:rsidRPr="00C7776A">
        <w:rPr>
          <w:sz w:val="24"/>
          <w:szCs w:val="24"/>
        </w:rPr>
        <w:lastRenderedPageBreak/>
        <w:t xml:space="preserve">1.4. Приложения № </w:t>
      </w:r>
      <w:r w:rsidR="00980EE4" w:rsidRPr="00C7776A">
        <w:rPr>
          <w:sz w:val="24"/>
          <w:szCs w:val="24"/>
        </w:rPr>
        <w:t xml:space="preserve">1, </w:t>
      </w:r>
      <w:r w:rsidR="006C006B" w:rsidRPr="00C7776A">
        <w:rPr>
          <w:sz w:val="24"/>
          <w:szCs w:val="24"/>
        </w:rPr>
        <w:t>5, 7, 9</w:t>
      </w:r>
      <w:r w:rsidR="005E6D3A">
        <w:rPr>
          <w:sz w:val="24"/>
          <w:szCs w:val="24"/>
        </w:rPr>
        <w:t>, 11</w:t>
      </w:r>
      <w:r w:rsidR="001B6B5E" w:rsidRPr="00C7776A">
        <w:rPr>
          <w:sz w:val="24"/>
          <w:szCs w:val="24"/>
        </w:rPr>
        <w:t xml:space="preserve"> </w:t>
      </w:r>
      <w:r w:rsidRPr="00C7776A">
        <w:rPr>
          <w:sz w:val="24"/>
          <w:szCs w:val="24"/>
        </w:rPr>
        <w:t xml:space="preserve">  изложить в новой редакции;</w:t>
      </w:r>
    </w:p>
    <w:p w:rsidR="00414B9D" w:rsidRPr="00C7776A" w:rsidRDefault="00414B9D" w:rsidP="00414B9D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 w:rsidRPr="00C7776A">
        <w:rPr>
          <w:sz w:val="24"/>
          <w:szCs w:val="24"/>
        </w:rPr>
        <w:t>2. Опубликовать настоящее Решение в печатном издании «Вести</w:t>
      </w:r>
      <w:r w:rsidR="005E6D3A">
        <w:rPr>
          <w:sz w:val="24"/>
          <w:szCs w:val="24"/>
        </w:rPr>
        <w:t xml:space="preserve"> </w:t>
      </w:r>
      <w:proofErr w:type="spellStart"/>
      <w:r w:rsidRPr="00C7776A">
        <w:rPr>
          <w:sz w:val="24"/>
          <w:szCs w:val="24"/>
        </w:rPr>
        <w:t>Качуга</w:t>
      </w:r>
      <w:proofErr w:type="spellEnd"/>
      <w:r w:rsidRPr="00C7776A">
        <w:rPr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414B9D" w:rsidRPr="00C7776A" w:rsidRDefault="00414B9D" w:rsidP="00414B9D">
      <w:pPr>
        <w:ind w:right="-1"/>
        <w:jc w:val="both"/>
        <w:rPr>
          <w:rFonts w:ascii="Arial" w:hAnsi="Arial" w:cs="Arial"/>
        </w:rPr>
      </w:pPr>
      <w:r w:rsidRPr="00C7776A">
        <w:rPr>
          <w:rFonts w:ascii="Arial" w:hAnsi="Arial" w:cs="Arial"/>
        </w:rPr>
        <w:t>3. Настоящее решение вступает в силу на следующий день после его официального опубликования.</w:t>
      </w:r>
    </w:p>
    <w:p w:rsidR="00414B9D" w:rsidRPr="00C7776A" w:rsidRDefault="00414B9D" w:rsidP="00414B9D">
      <w:pPr>
        <w:spacing w:line="276" w:lineRule="auto"/>
        <w:jc w:val="both"/>
        <w:rPr>
          <w:rFonts w:ascii="Arial" w:hAnsi="Arial" w:cs="Arial"/>
          <w:color w:val="000000"/>
        </w:rPr>
      </w:pPr>
      <w:r w:rsidRPr="00C7776A">
        <w:rPr>
          <w:rFonts w:ascii="Arial" w:hAnsi="Arial" w:cs="Arial"/>
          <w:color w:val="000000"/>
        </w:rPr>
        <w:t>4. Контроль за исполнением данного решения оставляю за собой.</w:t>
      </w:r>
    </w:p>
    <w:p w:rsidR="00414B9D" w:rsidRPr="00C7776A" w:rsidRDefault="00414B9D" w:rsidP="00414B9D">
      <w:pPr>
        <w:jc w:val="both"/>
        <w:rPr>
          <w:rFonts w:ascii="Arial" w:hAnsi="Arial" w:cs="Arial"/>
        </w:rPr>
      </w:pPr>
    </w:p>
    <w:p w:rsidR="00414B9D" w:rsidRPr="00C7776A" w:rsidRDefault="00414B9D" w:rsidP="00414B9D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C7776A">
        <w:rPr>
          <w:rFonts w:ascii="Arial" w:hAnsi="Arial" w:cs="Arial"/>
          <w:sz w:val="24"/>
        </w:rPr>
        <w:t>Глава Качугского муниципального образования,</w:t>
      </w:r>
    </w:p>
    <w:p w:rsidR="00414B9D" w:rsidRPr="00C7776A" w:rsidRDefault="00414B9D" w:rsidP="00414B9D">
      <w:pPr>
        <w:jc w:val="both"/>
        <w:rPr>
          <w:rFonts w:ascii="Arial" w:hAnsi="Arial" w:cs="Arial"/>
        </w:rPr>
      </w:pPr>
      <w:r w:rsidRPr="00C7776A">
        <w:rPr>
          <w:rFonts w:ascii="Arial" w:hAnsi="Arial" w:cs="Arial"/>
        </w:rPr>
        <w:t>городское поселение                                                                              А.В. Воложанинов</w:t>
      </w:r>
    </w:p>
    <w:p w:rsidR="00D1758A" w:rsidRPr="00C7776A" w:rsidRDefault="00D1758A" w:rsidP="00414B9D">
      <w:pPr>
        <w:jc w:val="both"/>
        <w:rPr>
          <w:rFonts w:ascii="Arial" w:hAnsi="Arial" w:cs="Arial"/>
        </w:rPr>
      </w:pPr>
    </w:p>
    <w:p w:rsidR="00D1758A" w:rsidRPr="00C7776A" w:rsidRDefault="00D1758A" w:rsidP="00414B9D">
      <w:pPr>
        <w:jc w:val="both"/>
        <w:rPr>
          <w:rFonts w:ascii="Arial" w:hAnsi="Arial" w:cs="Arial"/>
        </w:rPr>
      </w:pPr>
      <w:r w:rsidRPr="00C7776A">
        <w:rPr>
          <w:rFonts w:ascii="Arial" w:hAnsi="Arial" w:cs="Arial"/>
        </w:rPr>
        <w:t>Председатель Думы Качугского городского поселения</w:t>
      </w:r>
      <w:r w:rsidRPr="00C7776A">
        <w:rPr>
          <w:rFonts w:ascii="Arial" w:hAnsi="Arial" w:cs="Arial"/>
        </w:rPr>
        <w:tab/>
      </w:r>
      <w:r w:rsidRPr="00C7776A">
        <w:rPr>
          <w:rFonts w:ascii="Arial" w:hAnsi="Arial" w:cs="Arial"/>
        </w:rPr>
        <w:tab/>
        <w:t xml:space="preserve">   А.Г. Калашников</w:t>
      </w:r>
    </w:p>
    <w:p w:rsidR="00414B9D" w:rsidRPr="00B83341" w:rsidRDefault="00414B9D" w:rsidP="00414B9D">
      <w:pPr>
        <w:jc w:val="both"/>
        <w:rPr>
          <w:rFonts w:ascii="Arial" w:hAnsi="Arial" w:cs="Arial"/>
          <w:sz w:val="23"/>
          <w:szCs w:val="23"/>
        </w:rPr>
      </w:pPr>
    </w:p>
    <w:p w:rsidR="00642FDB" w:rsidRDefault="00642FDB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C7776A" w:rsidRPr="00B83341" w:rsidRDefault="00C7776A" w:rsidP="00414B9D">
      <w:pPr>
        <w:jc w:val="center"/>
        <w:rPr>
          <w:rFonts w:ascii="Arial" w:hAnsi="Arial" w:cs="Arial"/>
          <w:b/>
          <w:sz w:val="30"/>
          <w:szCs w:val="30"/>
        </w:rPr>
      </w:pPr>
    </w:p>
    <w:p w:rsidR="00414B9D" w:rsidRPr="00085E14" w:rsidRDefault="00414B9D" w:rsidP="00414B9D">
      <w:pPr>
        <w:jc w:val="center"/>
        <w:rPr>
          <w:rFonts w:ascii="Arial" w:hAnsi="Arial" w:cs="Arial"/>
          <w:b/>
        </w:rPr>
      </w:pPr>
      <w:r w:rsidRPr="00085E14">
        <w:rPr>
          <w:rFonts w:ascii="Arial" w:hAnsi="Arial" w:cs="Arial"/>
          <w:b/>
        </w:rPr>
        <w:lastRenderedPageBreak/>
        <w:t>Пояснительная записка</w:t>
      </w:r>
    </w:p>
    <w:p w:rsidR="00414B9D" w:rsidRPr="00085E14" w:rsidRDefault="00414B9D" w:rsidP="00414B9D">
      <w:pPr>
        <w:jc w:val="center"/>
        <w:rPr>
          <w:rFonts w:ascii="Arial" w:hAnsi="Arial" w:cs="Arial"/>
          <w:b/>
        </w:rPr>
      </w:pPr>
      <w:r w:rsidRPr="00085E14">
        <w:rPr>
          <w:rFonts w:ascii="Arial" w:hAnsi="Arial" w:cs="Arial"/>
          <w:b/>
        </w:rPr>
        <w:t xml:space="preserve">к решению </w:t>
      </w:r>
      <w:proofErr w:type="gramStart"/>
      <w:r w:rsidRPr="00085E14">
        <w:rPr>
          <w:rFonts w:ascii="Arial" w:hAnsi="Arial" w:cs="Arial"/>
          <w:b/>
        </w:rPr>
        <w:t>думы  Качугского</w:t>
      </w:r>
      <w:proofErr w:type="gramEnd"/>
      <w:r w:rsidRPr="00085E14">
        <w:rPr>
          <w:rFonts w:ascii="Arial" w:hAnsi="Arial" w:cs="Arial"/>
          <w:b/>
        </w:rPr>
        <w:t xml:space="preserve"> городского поселения  «</w:t>
      </w:r>
      <w:r w:rsidRPr="00085E14">
        <w:rPr>
          <w:rFonts w:ascii="Arial" w:hAnsi="Arial" w:cs="Arial"/>
          <w:b/>
          <w:bCs/>
        </w:rPr>
        <w:t xml:space="preserve">О местном бюджете  </w:t>
      </w:r>
      <w:r w:rsidRPr="00085E14">
        <w:rPr>
          <w:rFonts w:ascii="Arial" w:hAnsi="Arial" w:cs="Arial"/>
          <w:b/>
          <w:lang w:eastAsia="en-US"/>
        </w:rPr>
        <w:t>Качугского муниципального образования (городское поселение)</w:t>
      </w:r>
      <w:r w:rsidRPr="00085E14">
        <w:rPr>
          <w:rFonts w:ascii="Arial" w:hAnsi="Arial" w:cs="Arial"/>
          <w:b/>
        </w:rPr>
        <w:t xml:space="preserve"> </w:t>
      </w:r>
      <w:r w:rsidRPr="00085E14">
        <w:rPr>
          <w:rFonts w:ascii="Arial" w:hAnsi="Arial" w:cs="Arial"/>
          <w:b/>
          <w:bCs/>
        </w:rPr>
        <w:t xml:space="preserve">на 2022 </w:t>
      </w:r>
      <w:r w:rsidRPr="00085E14">
        <w:rPr>
          <w:rFonts w:ascii="Arial" w:hAnsi="Arial" w:cs="Arial"/>
          <w:b/>
        </w:rPr>
        <w:t>год и на плановый период 2023 и 2024 годов»</w:t>
      </w:r>
    </w:p>
    <w:p w:rsidR="00414B9D" w:rsidRPr="00085E14" w:rsidRDefault="00414B9D" w:rsidP="00414B9D">
      <w:pPr>
        <w:rPr>
          <w:rFonts w:ascii="Arial" w:hAnsi="Arial" w:cs="Arial"/>
          <w:b/>
        </w:rPr>
      </w:pPr>
    </w:p>
    <w:p w:rsidR="00D66E0A" w:rsidRPr="00085E14" w:rsidRDefault="00414B9D" w:rsidP="00D66E0A">
      <w:pPr>
        <w:spacing w:line="23" w:lineRule="atLeast"/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Внесение изменений и дополнений в решение Думы Качугского муниципального образования, городское поселение №281 от 20 декабря 2021 года «О местном бюджете Качугского муниципального образования (городское поселение) на 2022 год и на плановый период 2023 и 2024 годов», </w:t>
      </w:r>
      <w:r w:rsidR="00A76D8D" w:rsidRPr="00085E14">
        <w:rPr>
          <w:rFonts w:ascii="Arial" w:hAnsi="Arial" w:cs="Arial"/>
        </w:rPr>
        <w:t xml:space="preserve">необходимо в связи с </w:t>
      </w:r>
      <w:r w:rsidR="008E1898" w:rsidRPr="00085E14">
        <w:rPr>
          <w:rFonts w:ascii="Arial" w:hAnsi="Arial" w:cs="Arial"/>
        </w:rPr>
        <w:t xml:space="preserve">увеличением объема безвозмездных поступлений  в местный  бюджет, а именно </w:t>
      </w:r>
      <w:r w:rsidR="00C7776A" w:rsidRPr="00085E14">
        <w:rPr>
          <w:rFonts w:ascii="Arial" w:hAnsi="Arial" w:cs="Arial"/>
        </w:rPr>
        <w:t>Субвенции бюджетам городских поселений на выполнение передаваемых полномочий субъектов РФ</w:t>
      </w:r>
      <w:r w:rsidR="008E1898" w:rsidRPr="00085E14">
        <w:rPr>
          <w:rFonts w:ascii="Arial" w:hAnsi="Arial" w:cs="Arial"/>
        </w:rPr>
        <w:t>, а так же</w:t>
      </w:r>
      <w:r w:rsidR="00C7776A" w:rsidRPr="00085E14">
        <w:rPr>
          <w:rFonts w:ascii="Arial" w:hAnsi="Arial" w:cs="Arial"/>
        </w:rPr>
        <w:t xml:space="preserve"> в целях </w:t>
      </w:r>
      <w:r w:rsidR="008841CD" w:rsidRPr="00085E14">
        <w:rPr>
          <w:rFonts w:ascii="Arial" w:hAnsi="Arial" w:cs="Arial"/>
        </w:rPr>
        <w:t>приведения в соответствие планируемых доходов бюджета к фактически поступившим</w:t>
      </w:r>
      <w:r w:rsidR="00B9322C" w:rsidRPr="00085E14">
        <w:rPr>
          <w:rFonts w:ascii="Arial" w:hAnsi="Arial" w:cs="Arial"/>
        </w:rPr>
        <w:t>.</w:t>
      </w:r>
    </w:p>
    <w:p w:rsidR="009542BC" w:rsidRPr="00085E14" w:rsidRDefault="009542BC" w:rsidP="003774BB">
      <w:pPr>
        <w:rPr>
          <w:rFonts w:ascii="Arial" w:hAnsi="Arial" w:cs="Arial"/>
        </w:rPr>
      </w:pPr>
    </w:p>
    <w:p w:rsidR="005D5A01" w:rsidRPr="00085E14" w:rsidRDefault="005D5A01" w:rsidP="005D5A01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Собственные доходы</w:t>
      </w:r>
    </w:p>
    <w:p w:rsidR="005D5A01" w:rsidRPr="00085E14" w:rsidRDefault="005D5A01" w:rsidP="005D5A01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Поступления собственных доходов в местный бюджет на 2022 год составят </w:t>
      </w:r>
      <w:r w:rsidR="004065FA" w:rsidRPr="00085E14">
        <w:rPr>
          <w:rFonts w:ascii="Arial" w:hAnsi="Arial" w:cs="Arial"/>
        </w:rPr>
        <w:t>25</w:t>
      </w:r>
      <w:r w:rsidR="00A15461">
        <w:rPr>
          <w:rFonts w:ascii="Arial" w:hAnsi="Arial" w:cs="Arial"/>
        </w:rPr>
        <w:t> 275,</w:t>
      </w:r>
      <w:proofErr w:type="gramStart"/>
      <w:r w:rsidR="00A15461">
        <w:rPr>
          <w:rFonts w:ascii="Arial" w:hAnsi="Arial" w:cs="Arial"/>
        </w:rPr>
        <w:t>6</w:t>
      </w:r>
      <w:r w:rsidRPr="00085E14">
        <w:rPr>
          <w:rFonts w:ascii="Arial" w:hAnsi="Arial" w:cs="Arial"/>
        </w:rPr>
        <w:t xml:space="preserve">  тыс.</w:t>
      </w:r>
      <w:proofErr w:type="gramEnd"/>
      <w:r w:rsidRPr="00085E14">
        <w:rPr>
          <w:rFonts w:ascii="Arial" w:hAnsi="Arial" w:cs="Arial"/>
        </w:rPr>
        <w:t xml:space="preserve"> рублей</w:t>
      </w:r>
      <w:r w:rsidR="008C67F8" w:rsidRPr="00085E14">
        <w:rPr>
          <w:rFonts w:ascii="Arial" w:hAnsi="Arial" w:cs="Arial"/>
        </w:rPr>
        <w:t>.</w:t>
      </w:r>
    </w:p>
    <w:p w:rsidR="005D5A01" w:rsidRPr="00085E14" w:rsidRDefault="005D5A01" w:rsidP="005D5A01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Налоговые доходы</w:t>
      </w:r>
    </w:p>
    <w:p w:rsidR="005D5A01" w:rsidRPr="00085E14" w:rsidRDefault="005D5A01" w:rsidP="005D5A01">
      <w:pPr>
        <w:ind w:firstLine="708"/>
        <w:jc w:val="both"/>
        <w:rPr>
          <w:rFonts w:ascii="Arial" w:hAnsi="Arial" w:cs="Arial"/>
        </w:rPr>
      </w:pPr>
      <w:proofErr w:type="gramStart"/>
      <w:r w:rsidRPr="00085E14">
        <w:rPr>
          <w:rFonts w:ascii="Arial" w:hAnsi="Arial" w:cs="Arial"/>
        </w:rPr>
        <w:t>Поступления  налоговых</w:t>
      </w:r>
      <w:proofErr w:type="gramEnd"/>
      <w:r w:rsidRPr="00085E14">
        <w:rPr>
          <w:rFonts w:ascii="Arial" w:hAnsi="Arial" w:cs="Arial"/>
        </w:rPr>
        <w:t xml:space="preserve"> доходов в местный бюджет в 2022 году составят </w:t>
      </w:r>
      <w:r w:rsidR="004065FA" w:rsidRPr="00085E14">
        <w:rPr>
          <w:rFonts w:ascii="Arial" w:hAnsi="Arial" w:cs="Arial"/>
        </w:rPr>
        <w:t>21 737,5</w:t>
      </w:r>
      <w:r w:rsidRPr="00085E14">
        <w:rPr>
          <w:rFonts w:ascii="Arial" w:hAnsi="Arial" w:cs="Arial"/>
        </w:rPr>
        <w:t xml:space="preserve"> тыс. рублей</w:t>
      </w:r>
      <w:r w:rsidR="008C67F8" w:rsidRPr="00085E14">
        <w:rPr>
          <w:rFonts w:ascii="Arial" w:hAnsi="Arial" w:cs="Arial"/>
        </w:rPr>
        <w:t>.</w:t>
      </w:r>
    </w:p>
    <w:p w:rsidR="005D5A01" w:rsidRPr="00085E14" w:rsidRDefault="005D5A01" w:rsidP="005D5A01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Налог на доходы физических лиц</w:t>
      </w:r>
    </w:p>
    <w:p w:rsidR="005D5A01" w:rsidRPr="00085E14" w:rsidRDefault="005D5A01" w:rsidP="005D5A01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Расчет налога на доходы физических лиц произведен исходя из фактических поступлений доходов за 2021 год. Поступления на 2022 год составят </w:t>
      </w:r>
      <w:r w:rsidR="000733F5" w:rsidRPr="00085E14">
        <w:rPr>
          <w:rFonts w:ascii="Arial" w:hAnsi="Arial" w:cs="Arial"/>
        </w:rPr>
        <w:t>11 526,5</w:t>
      </w:r>
      <w:r w:rsidRPr="00085E14">
        <w:rPr>
          <w:rFonts w:ascii="Arial" w:hAnsi="Arial" w:cs="Arial"/>
        </w:rPr>
        <w:t xml:space="preserve"> тыс. рублей</w:t>
      </w:r>
      <w:r w:rsidR="008C67F8" w:rsidRPr="00085E14">
        <w:rPr>
          <w:rFonts w:ascii="Arial" w:hAnsi="Arial" w:cs="Arial"/>
        </w:rPr>
        <w:t>.</w:t>
      </w:r>
    </w:p>
    <w:p w:rsidR="005D5A01" w:rsidRPr="00085E14" w:rsidRDefault="005D5A01" w:rsidP="005D5A01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Единый сельскохозяйственный налог</w:t>
      </w:r>
    </w:p>
    <w:p w:rsidR="005D5A01" w:rsidRPr="00085E14" w:rsidRDefault="005D5A01" w:rsidP="005D5A01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Поступления по единому сельскохозяйственному </w:t>
      </w:r>
      <w:proofErr w:type="gramStart"/>
      <w:r w:rsidRPr="00085E14">
        <w:rPr>
          <w:rFonts w:ascii="Arial" w:hAnsi="Arial" w:cs="Arial"/>
        </w:rPr>
        <w:t>налогу  запланированы</w:t>
      </w:r>
      <w:proofErr w:type="gramEnd"/>
      <w:r w:rsidRPr="00085E14">
        <w:rPr>
          <w:rFonts w:ascii="Arial" w:hAnsi="Arial" w:cs="Arial"/>
        </w:rPr>
        <w:t xml:space="preserve"> на 2022-2024 годы в сумме по </w:t>
      </w:r>
      <w:r w:rsidR="000733F5" w:rsidRPr="00085E14">
        <w:rPr>
          <w:rFonts w:ascii="Arial" w:hAnsi="Arial" w:cs="Arial"/>
        </w:rPr>
        <w:t>42</w:t>
      </w:r>
      <w:r w:rsidRPr="00085E14">
        <w:rPr>
          <w:rFonts w:ascii="Arial" w:hAnsi="Arial" w:cs="Arial"/>
        </w:rPr>
        <w:t>,0 тыс. рублей.</w:t>
      </w:r>
    </w:p>
    <w:p w:rsidR="005D5A01" w:rsidRPr="00085E14" w:rsidRDefault="005D5A01" w:rsidP="005D5A01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Налог на имущество</w:t>
      </w:r>
    </w:p>
    <w:p w:rsidR="005D5A01" w:rsidRPr="00085E14" w:rsidRDefault="005D5A01" w:rsidP="005D5A01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Размер поступлений по налогам на имущество на 2022 год </w:t>
      </w:r>
      <w:proofErr w:type="gramStart"/>
      <w:r w:rsidRPr="00085E14">
        <w:rPr>
          <w:rFonts w:ascii="Arial" w:hAnsi="Arial" w:cs="Arial"/>
        </w:rPr>
        <w:t xml:space="preserve">составят  </w:t>
      </w:r>
      <w:r w:rsidR="000733F5" w:rsidRPr="00085E14">
        <w:rPr>
          <w:rFonts w:ascii="Arial" w:hAnsi="Arial" w:cs="Arial"/>
        </w:rPr>
        <w:t>5306</w:t>
      </w:r>
      <w:proofErr w:type="gramEnd"/>
      <w:r w:rsidR="000733F5" w:rsidRPr="00085E14">
        <w:rPr>
          <w:rFonts w:ascii="Arial" w:hAnsi="Arial" w:cs="Arial"/>
        </w:rPr>
        <w:t>,4</w:t>
      </w:r>
      <w:r w:rsidRPr="00085E14">
        <w:rPr>
          <w:rFonts w:ascii="Arial" w:hAnsi="Arial" w:cs="Arial"/>
        </w:rPr>
        <w:t xml:space="preserve"> тыс. рублей из них </w:t>
      </w:r>
      <w:r w:rsidR="008D35DD" w:rsidRPr="00085E14">
        <w:rPr>
          <w:rFonts w:ascii="Arial" w:hAnsi="Arial" w:cs="Arial"/>
        </w:rPr>
        <w:t>628,0</w:t>
      </w:r>
      <w:r w:rsidRPr="00085E14">
        <w:rPr>
          <w:rFonts w:ascii="Arial" w:hAnsi="Arial" w:cs="Arial"/>
        </w:rPr>
        <w:t xml:space="preserve"> тыс. рублей поступит налога на имущество физических лиц и </w:t>
      </w:r>
      <w:r w:rsidR="008D35DD" w:rsidRPr="00085E14">
        <w:rPr>
          <w:rFonts w:ascii="Arial" w:hAnsi="Arial" w:cs="Arial"/>
        </w:rPr>
        <w:t>4 678,4</w:t>
      </w:r>
      <w:r w:rsidRPr="00085E14">
        <w:rPr>
          <w:rFonts w:ascii="Arial" w:hAnsi="Arial" w:cs="Arial"/>
        </w:rPr>
        <w:t xml:space="preserve"> тыс.</w:t>
      </w:r>
      <w:r w:rsidR="008C67F8" w:rsidRPr="00085E14">
        <w:rPr>
          <w:rFonts w:ascii="Arial" w:hAnsi="Arial" w:cs="Arial"/>
        </w:rPr>
        <w:t xml:space="preserve"> рублей земельного налога.</w:t>
      </w:r>
    </w:p>
    <w:p w:rsidR="008D35DD" w:rsidRPr="00085E14" w:rsidRDefault="008D35DD" w:rsidP="005D5A01">
      <w:pPr>
        <w:jc w:val="center"/>
        <w:rPr>
          <w:rFonts w:ascii="Arial" w:hAnsi="Arial" w:cs="Arial"/>
        </w:rPr>
      </w:pPr>
    </w:p>
    <w:p w:rsidR="005D5A01" w:rsidRPr="00085E14" w:rsidRDefault="005D5A01" w:rsidP="005D5A01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Доходы от уплаты акцизов на автомобильный бензин,</w:t>
      </w:r>
    </w:p>
    <w:p w:rsidR="005D5A01" w:rsidRPr="00085E14" w:rsidRDefault="005D5A01" w:rsidP="005D5A01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моторное масло, дизельное топливо, прямогонный бензин</w:t>
      </w:r>
    </w:p>
    <w:p w:rsidR="005D5A01" w:rsidRPr="00085E14" w:rsidRDefault="005D5A01" w:rsidP="005D5A01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В бюджет поселения доведен прогноз поступлений доходов от уплаты акцизов на 2022 год в сумме – </w:t>
      </w:r>
      <w:r w:rsidR="004065FA" w:rsidRPr="00085E14">
        <w:rPr>
          <w:rFonts w:ascii="Arial" w:hAnsi="Arial" w:cs="Arial"/>
        </w:rPr>
        <w:t>4 862,6</w:t>
      </w:r>
      <w:r w:rsidRPr="00085E14">
        <w:rPr>
          <w:rFonts w:ascii="Arial" w:hAnsi="Arial" w:cs="Arial"/>
        </w:rPr>
        <w:t xml:space="preserve"> тыс. рублей</w:t>
      </w:r>
      <w:r w:rsidR="008C67F8" w:rsidRPr="00085E14">
        <w:rPr>
          <w:rFonts w:ascii="Arial" w:hAnsi="Arial" w:cs="Arial"/>
        </w:rPr>
        <w:t>.</w:t>
      </w:r>
    </w:p>
    <w:p w:rsidR="008D35DD" w:rsidRPr="00085E14" w:rsidRDefault="008D35DD" w:rsidP="005D5A01">
      <w:pPr>
        <w:jc w:val="center"/>
        <w:rPr>
          <w:rFonts w:ascii="Arial" w:hAnsi="Arial" w:cs="Arial"/>
        </w:rPr>
      </w:pPr>
    </w:p>
    <w:p w:rsidR="005D5A01" w:rsidRPr="00085E14" w:rsidRDefault="005D5A01" w:rsidP="005D5A01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Неналоговые доходы</w:t>
      </w:r>
    </w:p>
    <w:p w:rsidR="00A15461" w:rsidRPr="00A15461" w:rsidRDefault="005D5A01" w:rsidP="00A15461">
      <w:pPr>
        <w:jc w:val="both"/>
      </w:pPr>
      <w:r w:rsidRPr="00085E14">
        <w:rPr>
          <w:rFonts w:ascii="Arial" w:hAnsi="Arial" w:cs="Arial"/>
        </w:rPr>
        <w:t xml:space="preserve">Поступления неналоговых доходов на 2022 год составят </w:t>
      </w:r>
      <w:r w:rsidR="00A15461">
        <w:rPr>
          <w:rFonts w:ascii="Arial" w:hAnsi="Arial" w:cs="Arial"/>
        </w:rPr>
        <w:t>3538,1</w:t>
      </w:r>
      <w:r w:rsidRPr="00085E14">
        <w:rPr>
          <w:rFonts w:ascii="Arial" w:hAnsi="Arial" w:cs="Arial"/>
        </w:rPr>
        <w:t xml:space="preserve"> тыс. рублей: поступления арендной платы за земельные участки составят 1450,0 тыс. рублей, арендная плата за имущество – </w:t>
      </w:r>
      <w:r w:rsidR="004065FA" w:rsidRPr="00085E14">
        <w:rPr>
          <w:rFonts w:ascii="Arial" w:hAnsi="Arial" w:cs="Arial"/>
          <w:color w:val="000000" w:themeColor="text1"/>
        </w:rPr>
        <w:t>55,0</w:t>
      </w:r>
      <w:r w:rsidRPr="00085E14">
        <w:rPr>
          <w:rFonts w:ascii="Arial" w:hAnsi="Arial" w:cs="Arial"/>
          <w:color w:val="000000" w:themeColor="text1"/>
        </w:rPr>
        <w:t xml:space="preserve"> </w:t>
      </w:r>
      <w:r w:rsidRPr="00085E14">
        <w:rPr>
          <w:rFonts w:ascii="Arial" w:hAnsi="Arial" w:cs="Arial"/>
        </w:rPr>
        <w:t xml:space="preserve">тыс. рублей, </w:t>
      </w:r>
      <w:r w:rsidR="004065FA" w:rsidRPr="00085E14">
        <w:rPr>
          <w:rFonts w:ascii="Arial" w:hAnsi="Arial" w:cs="Arial"/>
        </w:rPr>
        <w:t>79,8</w:t>
      </w:r>
      <w:r w:rsidRPr="00085E14">
        <w:rPr>
          <w:rFonts w:ascii="Arial" w:hAnsi="Arial" w:cs="Arial"/>
        </w:rPr>
        <w:t xml:space="preserve"> тыс. рублей возмещение коммунальных услуг, 25,0 тыс. рублей – доходы, поступающие в порядке возмещения расходов, понесенных в связи с эксплуатацией имущества городских поселений, </w:t>
      </w:r>
      <w:r w:rsidR="00600721" w:rsidRPr="00085E14">
        <w:rPr>
          <w:rFonts w:ascii="Arial" w:hAnsi="Arial" w:cs="Arial"/>
        </w:rPr>
        <w:t>прочие доходы от компенсации затрат бюджетов</w:t>
      </w:r>
      <w:r w:rsidR="004B4236" w:rsidRPr="00085E14">
        <w:rPr>
          <w:rFonts w:ascii="Arial" w:hAnsi="Arial" w:cs="Arial"/>
        </w:rPr>
        <w:t xml:space="preserve"> городских поселений – </w:t>
      </w:r>
      <w:r w:rsidR="00B12F90" w:rsidRPr="00085E14">
        <w:rPr>
          <w:rFonts w:ascii="Arial" w:hAnsi="Arial" w:cs="Arial"/>
        </w:rPr>
        <w:t>1 648,6</w:t>
      </w:r>
      <w:r w:rsidR="004B4236" w:rsidRPr="00085E14">
        <w:rPr>
          <w:rFonts w:ascii="Arial" w:hAnsi="Arial" w:cs="Arial"/>
        </w:rPr>
        <w:t xml:space="preserve"> </w:t>
      </w:r>
      <w:proofErr w:type="spellStart"/>
      <w:r w:rsidR="004B4236" w:rsidRPr="00085E14">
        <w:rPr>
          <w:rFonts w:ascii="Arial" w:hAnsi="Arial" w:cs="Arial"/>
        </w:rPr>
        <w:t>тыс.рублей</w:t>
      </w:r>
      <w:proofErr w:type="spellEnd"/>
      <w:r w:rsidR="004B4236" w:rsidRPr="00085E14">
        <w:rPr>
          <w:rFonts w:ascii="Arial" w:hAnsi="Arial" w:cs="Arial"/>
        </w:rPr>
        <w:t>,</w:t>
      </w:r>
      <w:r w:rsidR="00600721" w:rsidRPr="00085E14">
        <w:rPr>
          <w:rFonts w:ascii="Arial" w:hAnsi="Arial" w:cs="Arial"/>
        </w:rPr>
        <w:t xml:space="preserve"> </w:t>
      </w:r>
      <w:r w:rsidRPr="00085E14">
        <w:rPr>
          <w:rFonts w:ascii="Arial" w:hAnsi="Arial" w:cs="Arial"/>
        </w:rPr>
        <w:t xml:space="preserve">доходы от продажи земельных участков – </w:t>
      </w:r>
      <w:r w:rsidR="008D35DD" w:rsidRPr="00085E14">
        <w:rPr>
          <w:rFonts w:ascii="Arial" w:hAnsi="Arial" w:cs="Arial"/>
        </w:rPr>
        <w:t>73,0</w:t>
      </w:r>
      <w:r w:rsidR="000145FE" w:rsidRPr="00085E14">
        <w:rPr>
          <w:rFonts w:ascii="Arial" w:hAnsi="Arial" w:cs="Arial"/>
        </w:rPr>
        <w:t xml:space="preserve"> </w:t>
      </w:r>
      <w:r w:rsidRPr="00085E14">
        <w:rPr>
          <w:rFonts w:ascii="Arial" w:hAnsi="Arial" w:cs="Arial"/>
          <w:b/>
        </w:rPr>
        <w:t xml:space="preserve"> </w:t>
      </w:r>
      <w:r w:rsidRPr="00085E14">
        <w:rPr>
          <w:rFonts w:ascii="Arial" w:hAnsi="Arial" w:cs="Arial"/>
        </w:rPr>
        <w:t>тыс. рублей</w:t>
      </w:r>
      <w:r w:rsidR="00A15461">
        <w:rPr>
          <w:rFonts w:ascii="Arial" w:hAnsi="Arial" w:cs="Arial"/>
        </w:rPr>
        <w:t xml:space="preserve">, </w:t>
      </w:r>
      <w:r w:rsidR="00A15461" w:rsidRPr="00A15461">
        <w:rPr>
          <w:rFonts w:ascii="Arial" w:hAnsi="Arial" w:cs="Arial"/>
        </w:rPr>
        <w:t>доходы от штрафов, санкций, возмещения ущерба</w:t>
      </w:r>
      <w:r w:rsidR="00A15461">
        <w:rPr>
          <w:rFonts w:ascii="Arial" w:hAnsi="Arial" w:cs="Arial"/>
        </w:rPr>
        <w:t xml:space="preserve"> -152,0 тыс. рублей, инициативные платежи, зачисляемые в бюджеты городских поселений-54,7 </w:t>
      </w:r>
      <w:proofErr w:type="spellStart"/>
      <w:r w:rsidR="00A15461">
        <w:rPr>
          <w:rFonts w:ascii="Arial" w:hAnsi="Arial" w:cs="Arial"/>
        </w:rPr>
        <w:t>тыс.рублей</w:t>
      </w:r>
      <w:proofErr w:type="spellEnd"/>
      <w:r w:rsidR="00A15461">
        <w:rPr>
          <w:rFonts w:ascii="Arial" w:hAnsi="Arial" w:cs="Arial"/>
        </w:rPr>
        <w:t>.</w:t>
      </w:r>
    </w:p>
    <w:p w:rsidR="00D66E0A" w:rsidRDefault="00A15461" w:rsidP="00A154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15461" w:rsidRDefault="00A15461" w:rsidP="00A15461">
      <w:pPr>
        <w:ind w:firstLine="708"/>
        <w:jc w:val="both"/>
        <w:rPr>
          <w:rFonts w:ascii="Arial" w:hAnsi="Arial" w:cs="Arial"/>
        </w:rPr>
      </w:pPr>
    </w:p>
    <w:p w:rsidR="00A15461" w:rsidRDefault="00A15461" w:rsidP="00A15461">
      <w:pPr>
        <w:ind w:firstLine="708"/>
        <w:jc w:val="both"/>
        <w:rPr>
          <w:rFonts w:ascii="Arial" w:hAnsi="Arial" w:cs="Arial"/>
        </w:rPr>
      </w:pPr>
    </w:p>
    <w:p w:rsidR="00A15461" w:rsidRPr="00085E14" w:rsidRDefault="00A15461" w:rsidP="00A15461">
      <w:pPr>
        <w:ind w:firstLine="708"/>
        <w:jc w:val="both"/>
        <w:rPr>
          <w:rFonts w:ascii="Arial" w:hAnsi="Arial" w:cs="Arial"/>
        </w:rPr>
      </w:pPr>
    </w:p>
    <w:p w:rsidR="00A15461" w:rsidRDefault="004B4236" w:rsidP="00A15461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lastRenderedPageBreak/>
        <w:t>Безвозмездные поступления</w:t>
      </w:r>
    </w:p>
    <w:p w:rsidR="004B4236" w:rsidRPr="00085E14" w:rsidRDefault="004B4236" w:rsidP="00A15461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Безвозмездные </w:t>
      </w:r>
      <w:proofErr w:type="gramStart"/>
      <w:r w:rsidRPr="00085E14">
        <w:rPr>
          <w:rFonts w:ascii="Arial" w:hAnsi="Arial" w:cs="Arial"/>
        </w:rPr>
        <w:t>поступления  на</w:t>
      </w:r>
      <w:proofErr w:type="gramEnd"/>
      <w:r w:rsidRPr="00085E14">
        <w:rPr>
          <w:rFonts w:ascii="Arial" w:hAnsi="Arial" w:cs="Arial"/>
        </w:rPr>
        <w:t xml:space="preserve"> 2022 год составят </w:t>
      </w:r>
      <w:r w:rsidR="006E3124" w:rsidRPr="00085E14">
        <w:rPr>
          <w:rFonts w:ascii="Arial" w:hAnsi="Arial" w:cs="Arial"/>
        </w:rPr>
        <w:t>27</w:t>
      </w:r>
      <w:r w:rsidR="008D35DD" w:rsidRPr="00085E14">
        <w:rPr>
          <w:rFonts w:ascii="Arial" w:hAnsi="Arial" w:cs="Arial"/>
        </w:rPr>
        <w:t> 421,5</w:t>
      </w:r>
      <w:r w:rsidRPr="00085E14">
        <w:rPr>
          <w:rFonts w:ascii="Arial" w:hAnsi="Arial" w:cs="Arial"/>
        </w:rPr>
        <w:t xml:space="preserve">  тыс. рублей,  из них дотация бюджетам поселений на выравнивание уровня бюджетной обеспеченности из бюджета муниципального района – </w:t>
      </w:r>
      <w:r w:rsidR="006E3124" w:rsidRPr="00085E14">
        <w:rPr>
          <w:rFonts w:ascii="Arial" w:hAnsi="Arial" w:cs="Arial"/>
        </w:rPr>
        <w:t>11 629,7</w:t>
      </w:r>
      <w:r w:rsidR="00D66E0A" w:rsidRPr="00085E14">
        <w:rPr>
          <w:rFonts w:ascii="Arial" w:hAnsi="Arial" w:cs="Arial"/>
        </w:rPr>
        <w:t xml:space="preserve"> </w:t>
      </w:r>
      <w:r w:rsidRPr="00085E14">
        <w:rPr>
          <w:rFonts w:ascii="Arial" w:hAnsi="Arial" w:cs="Arial"/>
        </w:rPr>
        <w:t>тыс. рублей.</w:t>
      </w:r>
    </w:p>
    <w:p w:rsidR="004B4236" w:rsidRPr="00085E14" w:rsidRDefault="004B4236" w:rsidP="004B4236">
      <w:pPr>
        <w:ind w:firstLine="708"/>
        <w:jc w:val="both"/>
        <w:rPr>
          <w:rFonts w:ascii="Arial" w:hAnsi="Arial" w:cs="Arial"/>
        </w:rPr>
      </w:pPr>
      <w:proofErr w:type="gramStart"/>
      <w:r w:rsidRPr="00085E14">
        <w:rPr>
          <w:rFonts w:ascii="Arial" w:hAnsi="Arial" w:cs="Arial"/>
        </w:rPr>
        <w:t>Субвенция  бюджетам</w:t>
      </w:r>
      <w:proofErr w:type="gramEnd"/>
      <w:r w:rsidRPr="00085E14">
        <w:rPr>
          <w:rFonts w:ascii="Arial" w:hAnsi="Arial" w:cs="Arial"/>
        </w:rPr>
        <w:t xml:space="preserve"> поселений на выполнение передаваемых полномочий определена в сумме </w:t>
      </w:r>
      <w:r w:rsidR="008D35DD" w:rsidRPr="00085E14">
        <w:rPr>
          <w:rFonts w:ascii="Arial" w:hAnsi="Arial" w:cs="Arial"/>
        </w:rPr>
        <w:t>66,7</w:t>
      </w:r>
      <w:r w:rsidR="00CC2732" w:rsidRPr="00085E14">
        <w:rPr>
          <w:rFonts w:ascii="Arial" w:hAnsi="Arial" w:cs="Arial"/>
        </w:rPr>
        <w:t xml:space="preserve"> </w:t>
      </w:r>
      <w:r w:rsidRPr="00085E14">
        <w:rPr>
          <w:rFonts w:ascii="Arial" w:hAnsi="Arial" w:cs="Arial"/>
        </w:rPr>
        <w:t xml:space="preserve"> тыс. рублей;</w:t>
      </w:r>
    </w:p>
    <w:p w:rsidR="004B4236" w:rsidRPr="00085E14" w:rsidRDefault="004B4236" w:rsidP="004B4236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</w:r>
      <w:proofErr w:type="gramStart"/>
      <w:r w:rsidRPr="00085E14">
        <w:rPr>
          <w:rFonts w:ascii="Arial" w:hAnsi="Arial" w:cs="Arial"/>
        </w:rPr>
        <w:t>ответственности  в</w:t>
      </w:r>
      <w:proofErr w:type="gramEnd"/>
      <w:r w:rsidRPr="00085E14">
        <w:rPr>
          <w:rFonts w:ascii="Arial" w:hAnsi="Arial" w:cs="Arial"/>
        </w:rPr>
        <w:t xml:space="preserve"> сумме 0,7 тыс. рублей;</w:t>
      </w:r>
    </w:p>
    <w:p w:rsidR="004B4236" w:rsidRPr="00085E14" w:rsidRDefault="004B4236" w:rsidP="004B4236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Субвенция за счет средств федерального бюджета на осуществление полномочий по первичному воинскому учету на территориях, где отсутствуют военные комиссариаты в размере </w:t>
      </w:r>
      <w:r w:rsidR="00D66E0A" w:rsidRPr="00085E14">
        <w:rPr>
          <w:rFonts w:ascii="Arial" w:hAnsi="Arial" w:cs="Arial"/>
        </w:rPr>
        <w:t>379,2</w:t>
      </w:r>
      <w:r w:rsidRPr="00085E14">
        <w:rPr>
          <w:rFonts w:ascii="Arial" w:hAnsi="Arial" w:cs="Arial"/>
        </w:rPr>
        <w:t xml:space="preserve"> тыс. рублей. </w:t>
      </w:r>
    </w:p>
    <w:p w:rsidR="004B4236" w:rsidRPr="00085E14" w:rsidRDefault="004B4236" w:rsidP="004B4236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>Субсидия бюджетам городских поселений на реализацию программ формирования современной городской среды составит 3 590,8 тыс. рублей.</w:t>
      </w:r>
    </w:p>
    <w:p w:rsidR="004B4236" w:rsidRPr="00085E14" w:rsidRDefault="004B4236" w:rsidP="004B4236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Субсидия на софинансирование мероприятий по сбору, транспортированию и утилизации (захоронению) твердых коммунальных отходов с несанкционированных мест размещения </w:t>
      </w:r>
      <w:proofErr w:type="gramStart"/>
      <w:r w:rsidRPr="00085E14">
        <w:rPr>
          <w:rFonts w:ascii="Arial" w:hAnsi="Arial" w:cs="Arial"/>
        </w:rPr>
        <w:t>отходов  6</w:t>
      </w:r>
      <w:proofErr w:type="gramEnd"/>
      <w:r w:rsidRPr="00085E14">
        <w:rPr>
          <w:rFonts w:ascii="Arial" w:hAnsi="Arial" w:cs="Arial"/>
        </w:rPr>
        <w:t> 102,2 тыс. рублей.</w:t>
      </w:r>
    </w:p>
    <w:p w:rsidR="004B4236" w:rsidRPr="00085E14" w:rsidRDefault="004B4236" w:rsidP="004B4236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>Субсидия местным бюджетам на реализацию мероприятий перечня проектов народных инициатив в 2022 году составит 2 683,2 тыс. рублей.</w:t>
      </w:r>
    </w:p>
    <w:p w:rsidR="004B4236" w:rsidRPr="00085E14" w:rsidRDefault="004B4236" w:rsidP="004B4236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>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составит 1 241,4 тыс. руб.</w:t>
      </w:r>
    </w:p>
    <w:p w:rsidR="004B4236" w:rsidRPr="00085E14" w:rsidRDefault="004B4236" w:rsidP="004B4236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Иные межбюджетные трансферты – </w:t>
      </w:r>
      <w:r w:rsidR="00674D26" w:rsidRPr="00085E14">
        <w:rPr>
          <w:rFonts w:ascii="Arial" w:hAnsi="Arial" w:cs="Arial"/>
        </w:rPr>
        <w:t>1 727,6</w:t>
      </w:r>
      <w:r w:rsidRPr="00085E14">
        <w:rPr>
          <w:rFonts w:ascii="Arial" w:hAnsi="Arial" w:cs="Arial"/>
        </w:rPr>
        <w:t xml:space="preserve"> </w:t>
      </w:r>
      <w:proofErr w:type="spellStart"/>
      <w:proofErr w:type="gramStart"/>
      <w:r w:rsidRPr="00085E14">
        <w:rPr>
          <w:rFonts w:ascii="Arial" w:hAnsi="Arial" w:cs="Arial"/>
        </w:rPr>
        <w:t>тыс.руб</w:t>
      </w:r>
      <w:r w:rsidR="00A94854" w:rsidRPr="00085E14">
        <w:rPr>
          <w:rFonts w:ascii="Arial" w:hAnsi="Arial" w:cs="Arial"/>
        </w:rPr>
        <w:t>лей</w:t>
      </w:r>
      <w:proofErr w:type="spellEnd"/>
      <w:proofErr w:type="gramEnd"/>
      <w:r w:rsidR="00A94854" w:rsidRPr="00085E14">
        <w:rPr>
          <w:rFonts w:ascii="Arial" w:hAnsi="Arial" w:cs="Arial"/>
        </w:rPr>
        <w:t xml:space="preserve"> </w:t>
      </w:r>
    </w:p>
    <w:p w:rsidR="00A94854" w:rsidRPr="00085E14" w:rsidRDefault="00A94854" w:rsidP="004B4236">
      <w:pPr>
        <w:ind w:firstLine="708"/>
        <w:jc w:val="both"/>
        <w:rPr>
          <w:rFonts w:ascii="Arial" w:hAnsi="Arial" w:cs="Arial"/>
        </w:rPr>
      </w:pP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  <w:b/>
        </w:rPr>
      </w:pPr>
      <w:r w:rsidRPr="00085E14">
        <w:rPr>
          <w:rFonts w:ascii="Arial" w:hAnsi="Arial" w:cs="Arial"/>
          <w:b/>
        </w:rPr>
        <w:t>Расходы бюджета</w:t>
      </w:r>
    </w:p>
    <w:p w:rsidR="00414B9D" w:rsidRPr="00085E14" w:rsidRDefault="00414B9D" w:rsidP="00414B9D">
      <w:pPr>
        <w:ind w:firstLine="708"/>
        <w:jc w:val="center"/>
        <w:rPr>
          <w:rFonts w:ascii="Arial" w:hAnsi="Arial" w:cs="Arial"/>
          <w:b/>
        </w:rPr>
      </w:pP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Расходная часть бюджета Качугского муниципального образования (городское поселение) на 2022 год составит </w:t>
      </w:r>
      <w:r w:rsidR="008D35DD" w:rsidRPr="00085E14">
        <w:rPr>
          <w:rFonts w:ascii="Arial" w:hAnsi="Arial" w:cs="Arial"/>
        </w:rPr>
        <w:t>5</w:t>
      </w:r>
      <w:r w:rsidR="0020763A">
        <w:rPr>
          <w:rFonts w:ascii="Arial" w:hAnsi="Arial" w:cs="Arial"/>
        </w:rPr>
        <w:t>8</w:t>
      </w:r>
      <w:r w:rsidR="00A15461">
        <w:rPr>
          <w:rFonts w:ascii="Arial" w:hAnsi="Arial" w:cs="Arial"/>
        </w:rPr>
        <w:t> 966,</w:t>
      </w:r>
      <w:proofErr w:type="gramStart"/>
      <w:r w:rsidR="00A15461">
        <w:rPr>
          <w:rFonts w:ascii="Arial" w:hAnsi="Arial" w:cs="Arial"/>
        </w:rPr>
        <w:t>8</w:t>
      </w:r>
      <w:r w:rsidRPr="00085E14">
        <w:rPr>
          <w:rFonts w:ascii="Arial" w:hAnsi="Arial" w:cs="Arial"/>
        </w:rPr>
        <w:t xml:space="preserve">  тыс.</w:t>
      </w:r>
      <w:proofErr w:type="gramEnd"/>
      <w:r w:rsidRPr="00085E14">
        <w:rPr>
          <w:rFonts w:ascii="Arial" w:hAnsi="Arial" w:cs="Arial"/>
        </w:rPr>
        <w:t xml:space="preserve"> рублей. 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Расходы по разделу 01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«Общегосударственные расходы»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По разделу отражены расходы функционирование высшего должностного лица местного самоуправления, представительного органа власти, аппарата администрации, обеспечение проведения выборов, резервного фонда </w:t>
      </w:r>
      <w:proofErr w:type="gramStart"/>
      <w:r w:rsidRPr="00085E14">
        <w:rPr>
          <w:rFonts w:ascii="Arial" w:hAnsi="Arial" w:cs="Arial"/>
        </w:rPr>
        <w:t>и  другие</w:t>
      </w:r>
      <w:proofErr w:type="gramEnd"/>
      <w:r w:rsidRPr="00085E14">
        <w:rPr>
          <w:rFonts w:ascii="Arial" w:hAnsi="Arial" w:cs="Arial"/>
        </w:rPr>
        <w:t xml:space="preserve"> общегосударственные вопросы.  Расходы по этому разделу на 2022 год составляют </w:t>
      </w:r>
      <w:r w:rsidR="004065FA" w:rsidRPr="00085E14">
        <w:rPr>
          <w:rFonts w:ascii="Arial" w:hAnsi="Arial" w:cs="Arial"/>
        </w:rPr>
        <w:t>20</w:t>
      </w:r>
      <w:r w:rsidR="00A15461">
        <w:rPr>
          <w:rFonts w:ascii="Arial" w:hAnsi="Arial" w:cs="Arial"/>
        </w:rPr>
        <w:t> 936,9</w:t>
      </w:r>
      <w:r w:rsidRPr="00085E14">
        <w:rPr>
          <w:rFonts w:ascii="Arial" w:hAnsi="Arial" w:cs="Arial"/>
        </w:rPr>
        <w:t xml:space="preserve"> тыс. рублей, из них на функционирование высшего должностного лица органа местного самоуправления  - </w:t>
      </w:r>
      <w:r w:rsidR="00CC2732" w:rsidRPr="00085E14">
        <w:rPr>
          <w:rFonts w:ascii="Arial" w:hAnsi="Arial" w:cs="Arial"/>
        </w:rPr>
        <w:t xml:space="preserve">   </w:t>
      </w:r>
      <w:r w:rsidR="00A6385F" w:rsidRPr="00085E14">
        <w:rPr>
          <w:rFonts w:ascii="Arial" w:hAnsi="Arial" w:cs="Arial"/>
        </w:rPr>
        <w:t>1 765,5</w:t>
      </w:r>
      <w:r w:rsidRPr="00085E14">
        <w:rPr>
          <w:rFonts w:ascii="Arial" w:hAnsi="Arial" w:cs="Arial"/>
        </w:rPr>
        <w:t xml:space="preserve"> тыс. рублей (заработная плата</w:t>
      </w:r>
      <w:r w:rsidR="00CC2732" w:rsidRPr="00085E14">
        <w:rPr>
          <w:rFonts w:ascii="Arial" w:hAnsi="Arial" w:cs="Arial"/>
        </w:rPr>
        <w:t xml:space="preserve"> </w:t>
      </w:r>
      <w:r w:rsidRPr="00085E14">
        <w:rPr>
          <w:rFonts w:ascii="Arial" w:hAnsi="Arial" w:cs="Arial"/>
        </w:rPr>
        <w:t>и начисления на выплаты по оплате труда), представительного органа –</w:t>
      </w:r>
      <w:r w:rsidR="006B3D7E" w:rsidRPr="00085E14">
        <w:rPr>
          <w:rFonts w:ascii="Arial" w:hAnsi="Arial" w:cs="Arial"/>
        </w:rPr>
        <w:t xml:space="preserve"> </w:t>
      </w:r>
      <w:r w:rsidR="00A6385F" w:rsidRPr="00085E14">
        <w:rPr>
          <w:rFonts w:ascii="Arial" w:hAnsi="Arial" w:cs="Arial"/>
        </w:rPr>
        <w:t>1 358,2</w:t>
      </w:r>
      <w:r w:rsidRPr="00085E14">
        <w:rPr>
          <w:rFonts w:ascii="Arial" w:hAnsi="Arial" w:cs="Arial"/>
        </w:rPr>
        <w:t xml:space="preserve"> тыс.</w:t>
      </w:r>
      <w:r w:rsidR="00A17D71" w:rsidRPr="00085E14">
        <w:rPr>
          <w:rFonts w:ascii="Arial" w:hAnsi="Arial" w:cs="Arial"/>
        </w:rPr>
        <w:t xml:space="preserve"> рублей (заработная плата – </w:t>
      </w:r>
      <w:r w:rsidR="00A6385F" w:rsidRPr="00085E14">
        <w:rPr>
          <w:rFonts w:ascii="Arial" w:hAnsi="Arial" w:cs="Arial"/>
        </w:rPr>
        <w:t>720,1</w:t>
      </w:r>
      <w:r w:rsidRPr="00085E14">
        <w:rPr>
          <w:rFonts w:ascii="Arial" w:hAnsi="Arial" w:cs="Arial"/>
        </w:rPr>
        <w:t xml:space="preserve"> тыс. руб.,  начисления на в</w:t>
      </w:r>
      <w:r w:rsidR="00A17D71" w:rsidRPr="00085E14">
        <w:rPr>
          <w:rFonts w:ascii="Arial" w:hAnsi="Arial" w:cs="Arial"/>
        </w:rPr>
        <w:t xml:space="preserve">ыплаты по оплате труда – </w:t>
      </w:r>
      <w:r w:rsidR="00B9322C" w:rsidRPr="00085E14">
        <w:rPr>
          <w:rFonts w:ascii="Arial" w:hAnsi="Arial" w:cs="Arial"/>
        </w:rPr>
        <w:t>2</w:t>
      </w:r>
      <w:r w:rsidR="00A6385F" w:rsidRPr="00085E14">
        <w:rPr>
          <w:rFonts w:ascii="Arial" w:hAnsi="Arial" w:cs="Arial"/>
        </w:rPr>
        <w:t>1</w:t>
      </w:r>
      <w:r w:rsidR="00B9322C" w:rsidRPr="00085E14">
        <w:rPr>
          <w:rFonts w:ascii="Arial" w:hAnsi="Arial" w:cs="Arial"/>
        </w:rPr>
        <w:t>6,9</w:t>
      </w:r>
      <w:r w:rsidR="00A6385F" w:rsidRPr="00085E14">
        <w:rPr>
          <w:rFonts w:ascii="Arial" w:hAnsi="Arial" w:cs="Arial"/>
        </w:rPr>
        <w:t xml:space="preserve"> тыс. руб.,</w:t>
      </w:r>
      <w:r w:rsidRPr="00085E14">
        <w:rPr>
          <w:rFonts w:ascii="Arial" w:hAnsi="Arial" w:cs="Arial"/>
        </w:rPr>
        <w:t xml:space="preserve"> закупки в сфере информационных технологий 9,0 тыс.руб., прочие работы и услу</w:t>
      </w:r>
      <w:bookmarkStart w:id="0" w:name="_GoBack"/>
      <w:bookmarkEnd w:id="0"/>
      <w:r w:rsidRPr="00085E14">
        <w:rPr>
          <w:rFonts w:ascii="Arial" w:hAnsi="Arial" w:cs="Arial"/>
        </w:rPr>
        <w:t xml:space="preserve">ги </w:t>
      </w:r>
      <w:r w:rsidR="00A6385F" w:rsidRPr="00085E14">
        <w:rPr>
          <w:rFonts w:ascii="Arial" w:hAnsi="Arial" w:cs="Arial"/>
        </w:rPr>
        <w:t>410,7</w:t>
      </w:r>
      <w:r w:rsidRPr="00085E14">
        <w:rPr>
          <w:rFonts w:ascii="Arial" w:hAnsi="Arial" w:cs="Arial"/>
        </w:rPr>
        <w:t xml:space="preserve"> тыс. руб.</w:t>
      </w:r>
      <w:r w:rsidR="00A17D71" w:rsidRPr="00085E14">
        <w:rPr>
          <w:rFonts w:ascii="Arial" w:hAnsi="Arial" w:cs="Arial"/>
        </w:rPr>
        <w:t xml:space="preserve">, уплата прочих налогов, сборов и иных платежей </w:t>
      </w:r>
      <w:r w:rsidR="00A6385F" w:rsidRPr="00085E14">
        <w:rPr>
          <w:rFonts w:ascii="Arial" w:hAnsi="Arial" w:cs="Arial"/>
        </w:rPr>
        <w:t>1,5</w:t>
      </w:r>
      <w:r w:rsidR="00A17D71" w:rsidRPr="00085E14">
        <w:rPr>
          <w:rFonts w:ascii="Arial" w:hAnsi="Arial" w:cs="Arial"/>
        </w:rPr>
        <w:t xml:space="preserve"> </w:t>
      </w:r>
      <w:proofErr w:type="spellStart"/>
      <w:r w:rsidR="00A17D71" w:rsidRPr="00085E14">
        <w:rPr>
          <w:rFonts w:ascii="Arial" w:hAnsi="Arial" w:cs="Arial"/>
        </w:rPr>
        <w:t>тыс.руб</w:t>
      </w:r>
      <w:proofErr w:type="spellEnd"/>
      <w:r w:rsidR="00A17D71" w:rsidRPr="00085E14">
        <w:rPr>
          <w:rFonts w:ascii="Arial" w:hAnsi="Arial" w:cs="Arial"/>
        </w:rPr>
        <w:t>.</w:t>
      </w:r>
      <w:r w:rsidRPr="00085E14">
        <w:rPr>
          <w:rFonts w:ascii="Arial" w:hAnsi="Arial" w:cs="Arial"/>
        </w:rPr>
        <w:t xml:space="preserve">), на расходы  аппарата администрации  - </w:t>
      </w:r>
      <w:r w:rsidR="004065FA" w:rsidRPr="00085E14">
        <w:rPr>
          <w:rFonts w:ascii="Arial" w:hAnsi="Arial" w:cs="Arial"/>
        </w:rPr>
        <w:t>1</w:t>
      </w:r>
      <w:r w:rsidR="0020763A">
        <w:rPr>
          <w:rFonts w:ascii="Arial" w:hAnsi="Arial" w:cs="Arial"/>
        </w:rPr>
        <w:t>3</w:t>
      </w:r>
      <w:r w:rsidR="00A15461">
        <w:rPr>
          <w:rFonts w:ascii="Arial" w:hAnsi="Arial" w:cs="Arial"/>
        </w:rPr>
        <w:t> 993,9</w:t>
      </w:r>
      <w:r w:rsidR="006B3D7E" w:rsidRPr="00085E14">
        <w:rPr>
          <w:rFonts w:ascii="Arial" w:hAnsi="Arial" w:cs="Arial"/>
        </w:rPr>
        <w:t xml:space="preserve"> </w:t>
      </w:r>
      <w:r w:rsidRPr="00085E14">
        <w:rPr>
          <w:rFonts w:ascii="Arial" w:hAnsi="Arial" w:cs="Arial"/>
        </w:rPr>
        <w:t>тыс. рублей (заработная плата и начисления на выплаты, коммунальные расходы, командировочные, услуги связи, ремонт помещения, приобретение основных средств, приобретение материальных запасов, прочие услуги и работы, прочие расходы), обеспечение проведения выборов и референдумов 985,</w:t>
      </w:r>
      <w:r w:rsidR="00980EE4" w:rsidRPr="00085E14">
        <w:rPr>
          <w:rFonts w:ascii="Arial" w:hAnsi="Arial" w:cs="Arial"/>
        </w:rPr>
        <w:t xml:space="preserve">5 </w:t>
      </w:r>
      <w:proofErr w:type="spellStart"/>
      <w:r w:rsidRPr="00085E14">
        <w:rPr>
          <w:rFonts w:ascii="Arial" w:hAnsi="Arial" w:cs="Arial"/>
        </w:rPr>
        <w:t>тыс.руб</w:t>
      </w:r>
      <w:proofErr w:type="spellEnd"/>
      <w:r w:rsidRPr="00085E14">
        <w:rPr>
          <w:rFonts w:ascii="Arial" w:hAnsi="Arial" w:cs="Arial"/>
        </w:rPr>
        <w:t xml:space="preserve">., </w:t>
      </w:r>
      <w:r w:rsidRPr="00085E14">
        <w:rPr>
          <w:rFonts w:ascii="Arial" w:hAnsi="Arial" w:cs="Arial"/>
        </w:rPr>
        <w:lastRenderedPageBreak/>
        <w:t>резервный фонд - 40 тыс. рублей, други</w:t>
      </w:r>
      <w:r w:rsidR="00A6385F" w:rsidRPr="00085E14">
        <w:rPr>
          <w:rFonts w:ascii="Arial" w:hAnsi="Arial" w:cs="Arial"/>
        </w:rPr>
        <w:t>е общегосударственные вопросы –</w:t>
      </w:r>
      <w:r w:rsidR="00B9322C" w:rsidRPr="00085E14">
        <w:rPr>
          <w:rFonts w:ascii="Arial" w:hAnsi="Arial" w:cs="Arial"/>
        </w:rPr>
        <w:t>1 793</w:t>
      </w:r>
      <w:r w:rsidRPr="00085E14">
        <w:rPr>
          <w:rFonts w:ascii="Arial" w:hAnsi="Arial" w:cs="Arial"/>
        </w:rPr>
        <w:t>,7 тыс. рублей.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Расходы по разделу 02 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«Мобилизационная и вневойсковая подготовка»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По разделу отражены расходы на осуществление полномочий по первичному воинскому учету на территориях, где отсутствуют военные комиссариаты в 2022 году в сумме </w:t>
      </w:r>
      <w:r w:rsidR="006B3D7E" w:rsidRPr="00085E14">
        <w:rPr>
          <w:rFonts w:ascii="Arial" w:hAnsi="Arial" w:cs="Arial"/>
        </w:rPr>
        <w:t>379,2</w:t>
      </w:r>
      <w:r w:rsidRPr="00085E14">
        <w:rPr>
          <w:rFonts w:ascii="Arial" w:hAnsi="Arial" w:cs="Arial"/>
        </w:rPr>
        <w:t xml:space="preserve"> тыс. рублей.</w:t>
      </w:r>
    </w:p>
    <w:p w:rsidR="00414B9D" w:rsidRPr="00085E14" w:rsidRDefault="00414B9D" w:rsidP="00414B9D">
      <w:pPr>
        <w:ind w:firstLine="708"/>
        <w:jc w:val="center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Расходы по разделу 03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«Национальная безопасность и правоохранительная деятельность»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>По этому разделу планируются расходы на 2022 год в сумме</w:t>
      </w:r>
      <w:r w:rsidR="0077050D" w:rsidRPr="00085E14">
        <w:rPr>
          <w:rFonts w:ascii="Arial" w:hAnsi="Arial" w:cs="Arial"/>
        </w:rPr>
        <w:t xml:space="preserve"> - 614,7</w:t>
      </w:r>
      <w:r w:rsidRPr="00085E14">
        <w:rPr>
          <w:rFonts w:ascii="Arial" w:hAnsi="Arial" w:cs="Arial"/>
        </w:rPr>
        <w:t xml:space="preserve"> тыс. рублей на гражданскую оборону – </w:t>
      </w:r>
      <w:r w:rsidR="0077050D" w:rsidRPr="00085E14">
        <w:rPr>
          <w:rFonts w:ascii="Arial" w:hAnsi="Arial" w:cs="Arial"/>
        </w:rPr>
        <w:t>218,</w:t>
      </w:r>
      <w:r w:rsidRPr="00085E14">
        <w:rPr>
          <w:rFonts w:ascii="Arial" w:hAnsi="Arial" w:cs="Arial"/>
        </w:rPr>
        <w:t xml:space="preserve">0 </w:t>
      </w:r>
      <w:proofErr w:type="spellStart"/>
      <w:r w:rsidRPr="00085E14">
        <w:rPr>
          <w:rFonts w:ascii="Arial" w:hAnsi="Arial" w:cs="Arial"/>
        </w:rPr>
        <w:t>тыс.руб</w:t>
      </w:r>
      <w:proofErr w:type="spellEnd"/>
      <w:r w:rsidRPr="00085E14">
        <w:rPr>
          <w:rFonts w:ascii="Arial" w:hAnsi="Arial" w:cs="Arial"/>
        </w:rPr>
        <w:t>., защиту населения и территории от чрезвычайных ситуаций природного и техногенного характера и реализацию мероприятий по обеспечению пожарной безопасности -</w:t>
      </w:r>
      <w:r w:rsidR="0077050D" w:rsidRPr="00085E14">
        <w:rPr>
          <w:rFonts w:ascii="Arial" w:hAnsi="Arial" w:cs="Arial"/>
        </w:rPr>
        <w:t xml:space="preserve"> 376</w:t>
      </w:r>
      <w:r w:rsidRPr="00085E14">
        <w:rPr>
          <w:rFonts w:ascii="Arial" w:hAnsi="Arial" w:cs="Arial"/>
        </w:rPr>
        <w:t xml:space="preserve">,0 </w:t>
      </w:r>
      <w:proofErr w:type="spellStart"/>
      <w:r w:rsidRPr="00085E14">
        <w:rPr>
          <w:rFonts w:ascii="Arial" w:hAnsi="Arial" w:cs="Arial"/>
        </w:rPr>
        <w:t>тыс.руб</w:t>
      </w:r>
      <w:proofErr w:type="spellEnd"/>
      <w:r w:rsidRPr="00085E14">
        <w:rPr>
          <w:rFonts w:ascii="Arial" w:hAnsi="Arial" w:cs="Arial"/>
        </w:rPr>
        <w:t>., другие вопросы в области национальной безопасности и правоохранительной деятельности -</w:t>
      </w:r>
      <w:r w:rsidR="0077050D" w:rsidRPr="00085E14">
        <w:rPr>
          <w:rFonts w:ascii="Arial" w:hAnsi="Arial" w:cs="Arial"/>
        </w:rPr>
        <w:t xml:space="preserve"> </w:t>
      </w:r>
      <w:r w:rsidRPr="00085E14">
        <w:rPr>
          <w:rFonts w:ascii="Arial" w:hAnsi="Arial" w:cs="Arial"/>
        </w:rPr>
        <w:t xml:space="preserve">20,0 </w:t>
      </w:r>
      <w:proofErr w:type="spellStart"/>
      <w:r w:rsidRPr="00085E14">
        <w:rPr>
          <w:rFonts w:ascii="Arial" w:hAnsi="Arial" w:cs="Arial"/>
        </w:rPr>
        <w:t>тыс.руб</w:t>
      </w:r>
      <w:proofErr w:type="spellEnd"/>
      <w:r w:rsidRPr="00085E14">
        <w:rPr>
          <w:rFonts w:ascii="Arial" w:hAnsi="Arial" w:cs="Arial"/>
        </w:rPr>
        <w:t>.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</w:p>
    <w:p w:rsidR="008E1898" w:rsidRPr="00085E14" w:rsidRDefault="008E1898" w:rsidP="00414B9D">
      <w:pPr>
        <w:jc w:val="center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Расходы по разделу 04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«Национальная экономика»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По данному </w:t>
      </w:r>
      <w:proofErr w:type="gramStart"/>
      <w:r w:rsidRPr="00085E14">
        <w:rPr>
          <w:rFonts w:ascii="Arial" w:hAnsi="Arial" w:cs="Arial"/>
        </w:rPr>
        <w:t>разделу  на</w:t>
      </w:r>
      <w:proofErr w:type="gramEnd"/>
      <w:r w:rsidRPr="00085E14">
        <w:rPr>
          <w:rFonts w:ascii="Arial" w:hAnsi="Arial" w:cs="Arial"/>
        </w:rPr>
        <w:t xml:space="preserve"> 2022 год планируются расходы в сумме </w:t>
      </w:r>
      <w:r w:rsidR="00A15461">
        <w:rPr>
          <w:rFonts w:ascii="Arial" w:hAnsi="Arial" w:cs="Arial"/>
        </w:rPr>
        <w:t>20 601,8</w:t>
      </w:r>
      <w:r w:rsidRPr="00085E14">
        <w:rPr>
          <w:rFonts w:ascii="Arial" w:hAnsi="Arial" w:cs="Arial"/>
        </w:rPr>
        <w:t xml:space="preserve"> тыс. рублей, в т.ч. для создания условий и организации транспортного обслуживания населения в границах поселения в  сумме </w:t>
      </w:r>
      <w:r w:rsidR="006B3D7E" w:rsidRPr="00085E14">
        <w:rPr>
          <w:rFonts w:ascii="Arial" w:hAnsi="Arial" w:cs="Arial"/>
        </w:rPr>
        <w:t xml:space="preserve">10 381,8 </w:t>
      </w:r>
      <w:r w:rsidRPr="00085E14">
        <w:rPr>
          <w:rFonts w:ascii="Arial" w:hAnsi="Arial" w:cs="Arial"/>
        </w:rPr>
        <w:t>тыс. рублей.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proofErr w:type="gramStart"/>
      <w:r w:rsidRPr="00085E14">
        <w:rPr>
          <w:rFonts w:ascii="Arial" w:hAnsi="Arial" w:cs="Arial"/>
        </w:rPr>
        <w:t>Услуги  по</w:t>
      </w:r>
      <w:proofErr w:type="gramEnd"/>
      <w:r w:rsidRPr="00085E14">
        <w:rPr>
          <w:rFonts w:ascii="Arial" w:hAnsi="Arial" w:cs="Arial"/>
        </w:rPr>
        <w:t xml:space="preserve"> перевозке  пассажиров осуществляет единственное предприятие в поселке МУП «Качугское АТП».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Осуществление отдельных государственных полномочий в области регулирования тарифов на </w:t>
      </w:r>
      <w:proofErr w:type="gramStart"/>
      <w:r w:rsidRPr="00085E14">
        <w:rPr>
          <w:rFonts w:ascii="Arial" w:hAnsi="Arial" w:cs="Arial"/>
        </w:rPr>
        <w:t>товары  и</w:t>
      </w:r>
      <w:proofErr w:type="gramEnd"/>
      <w:r w:rsidRPr="00085E14">
        <w:rPr>
          <w:rFonts w:ascii="Arial" w:hAnsi="Arial" w:cs="Arial"/>
        </w:rPr>
        <w:t xml:space="preserve"> услуги коммунального комплекса в сумме </w:t>
      </w:r>
      <w:r w:rsidR="008D35DD" w:rsidRPr="00085E14">
        <w:rPr>
          <w:rFonts w:ascii="Arial" w:hAnsi="Arial" w:cs="Arial"/>
        </w:rPr>
        <w:t>66,7</w:t>
      </w:r>
      <w:r w:rsidRPr="00085E14">
        <w:rPr>
          <w:rFonts w:ascii="Arial" w:hAnsi="Arial" w:cs="Arial"/>
        </w:rPr>
        <w:t xml:space="preserve"> тыс. рублей.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proofErr w:type="gramStart"/>
      <w:r w:rsidRPr="00085E14">
        <w:rPr>
          <w:rFonts w:ascii="Arial" w:hAnsi="Arial" w:cs="Arial"/>
        </w:rPr>
        <w:t>Расходы  на</w:t>
      </w:r>
      <w:proofErr w:type="gramEnd"/>
      <w:r w:rsidRPr="00085E14">
        <w:rPr>
          <w:rFonts w:ascii="Arial" w:hAnsi="Arial" w:cs="Arial"/>
        </w:rPr>
        <w:t xml:space="preserve"> дорожное хозяйство –</w:t>
      </w:r>
      <w:r w:rsidR="00640021" w:rsidRPr="00085E14">
        <w:rPr>
          <w:rFonts w:ascii="Arial" w:hAnsi="Arial" w:cs="Arial"/>
        </w:rPr>
        <w:t xml:space="preserve"> </w:t>
      </w:r>
      <w:r w:rsidR="004065FA" w:rsidRPr="00085E14">
        <w:rPr>
          <w:rFonts w:ascii="Arial" w:hAnsi="Arial" w:cs="Arial"/>
        </w:rPr>
        <w:t>10098,6</w:t>
      </w:r>
      <w:r w:rsidRPr="00085E14">
        <w:rPr>
          <w:rFonts w:ascii="Arial" w:hAnsi="Arial" w:cs="Arial"/>
        </w:rPr>
        <w:t xml:space="preserve"> тыс. рублей (в т.ч. средства дорожного фонда – </w:t>
      </w:r>
      <w:r w:rsidR="004065FA" w:rsidRPr="00085E14">
        <w:rPr>
          <w:rFonts w:ascii="Arial" w:hAnsi="Arial" w:cs="Arial"/>
        </w:rPr>
        <w:t>5 333,4</w:t>
      </w:r>
      <w:r w:rsidRPr="00085E14">
        <w:rPr>
          <w:rFonts w:ascii="Arial" w:hAnsi="Arial" w:cs="Arial"/>
        </w:rPr>
        <w:t xml:space="preserve"> тыс. рублей, 2 795,0 тыс. рублей – реализация мероприятий перечня народных инициатив</w:t>
      </w:r>
      <w:r w:rsidR="00640021" w:rsidRPr="00085E14">
        <w:rPr>
          <w:rFonts w:ascii="Arial" w:hAnsi="Arial" w:cs="Arial"/>
        </w:rPr>
        <w:t xml:space="preserve">, </w:t>
      </w:r>
      <w:r w:rsidR="008D35DD" w:rsidRPr="00085E14">
        <w:rPr>
          <w:rFonts w:ascii="Arial" w:hAnsi="Arial" w:cs="Arial"/>
        </w:rPr>
        <w:t>1 970,2</w:t>
      </w:r>
      <w:r w:rsidR="007E16AE" w:rsidRPr="00085E14">
        <w:rPr>
          <w:rFonts w:ascii="Arial" w:hAnsi="Arial" w:cs="Arial"/>
        </w:rPr>
        <w:t xml:space="preserve"> тыс. рублей – на ремонт дорог</w:t>
      </w:r>
      <w:r w:rsidR="00A15461">
        <w:rPr>
          <w:rFonts w:ascii="Arial" w:hAnsi="Arial" w:cs="Arial"/>
        </w:rPr>
        <w:t>, 54,7 тыс. рублей – инициативный проект «Улица Российская – Дорога России»</w:t>
      </w:r>
      <w:r w:rsidRPr="00085E14">
        <w:rPr>
          <w:rFonts w:ascii="Arial" w:hAnsi="Arial" w:cs="Arial"/>
        </w:rPr>
        <w:t xml:space="preserve">). </w:t>
      </w:r>
    </w:p>
    <w:p w:rsidR="00AB7BC7" w:rsidRPr="00085E14" w:rsidRDefault="00AB7BC7" w:rsidP="00414B9D">
      <w:pPr>
        <w:jc w:val="center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Расходы по разделу 05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«Жилищно-коммунальное хозяйство»</w:t>
      </w:r>
    </w:p>
    <w:p w:rsidR="00AB7BC7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Расходы по данному разделу на 2022 год прогнозируются в сумме </w:t>
      </w:r>
      <w:r w:rsidR="00901270" w:rsidRPr="00085E14">
        <w:rPr>
          <w:rFonts w:ascii="Arial" w:hAnsi="Arial" w:cs="Arial"/>
        </w:rPr>
        <w:t>10</w:t>
      </w:r>
      <w:r w:rsidR="00980EE4" w:rsidRPr="00085E14">
        <w:rPr>
          <w:rFonts w:ascii="Arial" w:hAnsi="Arial" w:cs="Arial"/>
        </w:rPr>
        <w:t> 171,6</w:t>
      </w:r>
      <w:r w:rsidRPr="00085E14">
        <w:rPr>
          <w:rFonts w:ascii="Arial" w:hAnsi="Arial" w:cs="Arial"/>
        </w:rPr>
        <w:t xml:space="preserve"> тыс. рублей, в том числе </w:t>
      </w:r>
    </w:p>
    <w:p w:rsidR="00AB7BC7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>на жилищ</w:t>
      </w:r>
      <w:r w:rsidR="00901270" w:rsidRPr="00085E14">
        <w:rPr>
          <w:rFonts w:ascii="Arial" w:hAnsi="Arial" w:cs="Arial"/>
        </w:rPr>
        <w:t xml:space="preserve">ное хозяйство – 700,0 </w:t>
      </w:r>
      <w:proofErr w:type="spellStart"/>
      <w:r w:rsidR="00901270" w:rsidRPr="00085E14">
        <w:rPr>
          <w:rFonts w:ascii="Arial" w:hAnsi="Arial" w:cs="Arial"/>
        </w:rPr>
        <w:t>тыс.руб</w:t>
      </w:r>
      <w:proofErr w:type="spellEnd"/>
      <w:r w:rsidR="00901270" w:rsidRPr="00085E14">
        <w:rPr>
          <w:rFonts w:ascii="Arial" w:hAnsi="Arial" w:cs="Arial"/>
        </w:rPr>
        <w:t>. (приобретение вторичного жилья),</w:t>
      </w:r>
    </w:p>
    <w:p w:rsidR="00AB7BC7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коммунальное хозяйство – </w:t>
      </w:r>
      <w:r w:rsidR="003F5806" w:rsidRPr="00085E14">
        <w:rPr>
          <w:rFonts w:ascii="Arial" w:hAnsi="Arial" w:cs="Arial"/>
        </w:rPr>
        <w:t>3 9</w:t>
      </w:r>
      <w:r w:rsidR="0057354F" w:rsidRPr="00085E14">
        <w:rPr>
          <w:rFonts w:ascii="Arial" w:hAnsi="Arial" w:cs="Arial"/>
        </w:rPr>
        <w:t>0</w:t>
      </w:r>
      <w:r w:rsidR="003F5806" w:rsidRPr="00085E14">
        <w:rPr>
          <w:rFonts w:ascii="Arial" w:hAnsi="Arial" w:cs="Arial"/>
        </w:rPr>
        <w:t>7,4</w:t>
      </w:r>
      <w:r w:rsidR="00901270" w:rsidRPr="00085E14">
        <w:rPr>
          <w:rFonts w:ascii="Arial" w:hAnsi="Arial" w:cs="Arial"/>
        </w:rPr>
        <w:t xml:space="preserve"> </w:t>
      </w:r>
      <w:r w:rsidRPr="00085E14">
        <w:rPr>
          <w:rFonts w:ascii="Arial" w:hAnsi="Arial" w:cs="Arial"/>
        </w:rPr>
        <w:t>тыс. рублей,</w:t>
      </w:r>
      <w:r w:rsidR="00AB7BC7" w:rsidRPr="00085E14">
        <w:rPr>
          <w:rFonts w:ascii="Arial" w:hAnsi="Arial" w:cs="Arial"/>
        </w:rPr>
        <w:t xml:space="preserve"> из них </w:t>
      </w:r>
      <w:r w:rsidR="004C4AB7" w:rsidRPr="00085E14">
        <w:rPr>
          <w:rFonts w:ascii="Arial" w:hAnsi="Arial" w:cs="Arial"/>
        </w:rPr>
        <w:t>129</w:t>
      </w:r>
      <w:r w:rsidR="006216EC" w:rsidRPr="00085E14">
        <w:rPr>
          <w:rFonts w:ascii="Arial" w:hAnsi="Arial" w:cs="Arial"/>
        </w:rPr>
        <w:t>7</w:t>
      </w:r>
      <w:r w:rsidR="004C4AB7" w:rsidRPr="00085E14">
        <w:rPr>
          <w:rFonts w:ascii="Arial" w:hAnsi="Arial" w:cs="Arial"/>
        </w:rPr>
        <w:t>,</w:t>
      </w:r>
      <w:r w:rsidR="008F75E8" w:rsidRPr="00085E14">
        <w:rPr>
          <w:rFonts w:ascii="Arial" w:hAnsi="Arial" w:cs="Arial"/>
        </w:rPr>
        <w:t>2</w:t>
      </w:r>
      <w:r w:rsidR="00AB7BC7" w:rsidRPr="00085E14">
        <w:rPr>
          <w:rFonts w:ascii="Arial" w:hAnsi="Arial" w:cs="Arial"/>
        </w:rPr>
        <w:t xml:space="preserve"> тыс. рублей на ремонт котельной СОШ №1 (1241,</w:t>
      </w:r>
      <w:proofErr w:type="gramStart"/>
      <w:r w:rsidR="00AB7BC7" w:rsidRPr="00085E14">
        <w:rPr>
          <w:rFonts w:ascii="Arial" w:hAnsi="Arial" w:cs="Arial"/>
        </w:rPr>
        <w:t>4  тыс.</w:t>
      </w:r>
      <w:proofErr w:type="gramEnd"/>
      <w:r w:rsidR="00AB7BC7" w:rsidRPr="00085E14">
        <w:rPr>
          <w:rFonts w:ascii="Arial" w:hAnsi="Arial" w:cs="Arial"/>
        </w:rPr>
        <w:t xml:space="preserve"> рублей - 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собственности).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 на благоустройство поселка </w:t>
      </w:r>
      <w:r w:rsidR="003F5806" w:rsidRPr="00085E14">
        <w:rPr>
          <w:rFonts w:ascii="Arial" w:hAnsi="Arial" w:cs="Arial"/>
        </w:rPr>
        <w:t>- 5</w:t>
      </w:r>
      <w:r w:rsidR="00980EE4" w:rsidRPr="00085E14">
        <w:rPr>
          <w:rFonts w:ascii="Arial" w:hAnsi="Arial" w:cs="Arial"/>
        </w:rPr>
        <w:t> 527,2</w:t>
      </w:r>
      <w:r w:rsidR="003F5806" w:rsidRPr="00085E14">
        <w:rPr>
          <w:rFonts w:ascii="Arial" w:hAnsi="Arial" w:cs="Arial"/>
        </w:rPr>
        <w:t xml:space="preserve"> </w:t>
      </w:r>
      <w:r w:rsidRPr="00085E14">
        <w:rPr>
          <w:rFonts w:ascii="Arial" w:hAnsi="Arial" w:cs="Arial"/>
        </w:rPr>
        <w:t>тыс. рублей в том числе: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- на уличное освещение </w:t>
      </w:r>
      <w:r w:rsidR="003F5806" w:rsidRPr="00085E14">
        <w:rPr>
          <w:rFonts w:ascii="Arial" w:hAnsi="Arial" w:cs="Arial"/>
        </w:rPr>
        <w:t xml:space="preserve">1056 </w:t>
      </w:r>
      <w:r w:rsidRPr="00085E14">
        <w:rPr>
          <w:rFonts w:ascii="Arial" w:hAnsi="Arial" w:cs="Arial"/>
        </w:rPr>
        <w:t>тыс. рублей, (обслуживание светильников)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- прочие мероприятия по </w:t>
      </w:r>
      <w:proofErr w:type="gramStart"/>
      <w:r w:rsidRPr="00085E14">
        <w:rPr>
          <w:rFonts w:ascii="Arial" w:hAnsi="Arial" w:cs="Arial"/>
        </w:rPr>
        <w:t>благоустройству  -</w:t>
      </w:r>
      <w:proofErr w:type="gramEnd"/>
      <w:r w:rsidRPr="00085E14">
        <w:rPr>
          <w:rFonts w:ascii="Arial" w:hAnsi="Arial" w:cs="Arial"/>
        </w:rPr>
        <w:t xml:space="preserve"> </w:t>
      </w:r>
      <w:r w:rsidR="00F65FE1" w:rsidRPr="00085E14">
        <w:rPr>
          <w:rFonts w:ascii="Arial" w:hAnsi="Arial" w:cs="Arial"/>
        </w:rPr>
        <w:t>422,4</w:t>
      </w:r>
      <w:r w:rsidRPr="00085E14">
        <w:rPr>
          <w:rFonts w:ascii="Arial" w:hAnsi="Arial" w:cs="Arial"/>
        </w:rPr>
        <w:t xml:space="preserve"> тыс. руб. (уборка мусора, снега, обслуживание подвесного моста, строительство и ремонт тротуаров, пешеходных переходов), </w:t>
      </w:r>
    </w:p>
    <w:p w:rsidR="00AC2698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- по программе «Формирование современной городской среды» (мероприятия по благоустройство дворовых, общественных территорий) 3 625,2 тыс. рублей, за счет средств субсидии на реализацию программ формирования </w:t>
      </w:r>
      <w:r w:rsidRPr="00085E14">
        <w:rPr>
          <w:rFonts w:ascii="Arial" w:hAnsi="Arial" w:cs="Arial"/>
        </w:rPr>
        <w:lastRenderedPageBreak/>
        <w:t xml:space="preserve">современной городской среды (3 590,8 тыс. рублей) запланировано благоустройство новой общественной территории в </w:t>
      </w:r>
      <w:proofErr w:type="spellStart"/>
      <w:r w:rsidRPr="00085E14">
        <w:rPr>
          <w:rFonts w:ascii="Arial" w:hAnsi="Arial" w:cs="Arial"/>
        </w:rPr>
        <w:t>рп.Качуг</w:t>
      </w:r>
      <w:proofErr w:type="spellEnd"/>
      <w:r w:rsidRPr="00085E14">
        <w:rPr>
          <w:rFonts w:ascii="Arial" w:hAnsi="Arial" w:cs="Arial"/>
        </w:rPr>
        <w:t xml:space="preserve">. </w:t>
      </w:r>
    </w:p>
    <w:p w:rsidR="00414B9D" w:rsidRPr="00085E14" w:rsidRDefault="00AC2698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>-п</w:t>
      </w:r>
      <w:r w:rsidR="00414B9D" w:rsidRPr="00085E14">
        <w:rPr>
          <w:rFonts w:ascii="Arial" w:hAnsi="Arial" w:cs="Arial"/>
        </w:rPr>
        <w:t xml:space="preserve">о программе «Комплексного развития систем коммунальной инфраструктуры» (монтаж каскадного освещения) </w:t>
      </w:r>
      <w:r w:rsidR="00980EE4" w:rsidRPr="00085E14">
        <w:rPr>
          <w:rFonts w:ascii="Arial" w:hAnsi="Arial" w:cs="Arial"/>
        </w:rPr>
        <w:t>–</w:t>
      </w:r>
      <w:r w:rsidR="00414B9D" w:rsidRPr="00085E14">
        <w:rPr>
          <w:rFonts w:ascii="Arial" w:hAnsi="Arial" w:cs="Arial"/>
        </w:rPr>
        <w:t xml:space="preserve"> </w:t>
      </w:r>
      <w:r w:rsidR="00980EE4" w:rsidRPr="00085E14">
        <w:rPr>
          <w:rFonts w:ascii="Arial" w:hAnsi="Arial" w:cs="Arial"/>
        </w:rPr>
        <w:t>393,6</w:t>
      </w:r>
      <w:r w:rsidR="00414B9D" w:rsidRPr="00085E14">
        <w:rPr>
          <w:rFonts w:ascii="Arial" w:hAnsi="Arial" w:cs="Arial"/>
        </w:rPr>
        <w:t xml:space="preserve"> тыс. рублей.</w:t>
      </w:r>
    </w:p>
    <w:p w:rsidR="00E034BF" w:rsidRPr="00085E14" w:rsidRDefault="00E034BF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-по программе «Энергосбережения и повышения </w:t>
      </w:r>
      <w:r w:rsidR="0029452A" w:rsidRPr="00085E14">
        <w:rPr>
          <w:rFonts w:ascii="Arial" w:hAnsi="Arial" w:cs="Arial"/>
        </w:rPr>
        <w:t xml:space="preserve">энергетической эффективности» (приобретение электротоваров для уличного освещения) – 30,0 </w:t>
      </w:r>
      <w:proofErr w:type="gramStart"/>
      <w:r w:rsidR="0029452A" w:rsidRPr="00085E14">
        <w:rPr>
          <w:rFonts w:ascii="Arial" w:hAnsi="Arial" w:cs="Arial"/>
        </w:rPr>
        <w:t>тыс.рублей</w:t>
      </w:r>
      <w:proofErr w:type="gramEnd"/>
      <w:r w:rsidR="0029452A" w:rsidRPr="00085E14">
        <w:rPr>
          <w:rFonts w:ascii="Arial" w:hAnsi="Arial" w:cs="Arial"/>
        </w:rPr>
        <w:t>.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>Взносы в ФКР Иркутской области на капитальный ремонт общего имущества в МКД по 37,0 тыс. рублей в 2022-2024 годах.</w:t>
      </w:r>
    </w:p>
    <w:p w:rsidR="00414B9D" w:rsidRPr="00085E14" w:rsidRDefault="00414B9D" w:rsidP="00414B9D">
      <w:pPr>
        <w:jc w:val="both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Расходы по разделу 06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«Охрана окружающей среды»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Расходы по разделу «Охрана окружающей среды» планируются по подразделу «другие вопросы в области охраны окружающей среды» в размере 6 356,6 тыс. рублей на проведение мероприятия 2022 году по сбору, транспортированию и утилизации (захоронению) твердых коммунальных отходов с несанкционированных мест размещения </w:t>
      </w:r>
      <w:proofErr w:type="gramStart"/>
      <w:r w:rsidRPr="00085E14">
        <w:rPr>
          <w:rFonts w:ascii="Arial" w:hAnsi="Arial" w:cs="Arial"/>
        </w:rPr>
        <w:t>отходов  объем</w:t>
      </w:r>
      <w:proofErr w:type="gramEnd"/>
      <w:r w:rsidRPr="00085E14">
        <w:rPr>
          <w:rFonts w:ascii="Arial" w:hAnsi="Arial" w:cs="Arial"/>
        </w:rPr>
        <w:t xml:space="preserve"> субсидии составил 6 102,2 тыс. рублей. </w:t>
      </w:r>
    </w:p>
    <w:p w:rsidR="00414B9D" w:rsidRPr="00085E14" w:rsidRDefault="00414B9D" w:rsidP="00414B9D">
      <w:pPr>
        <w:jc w:val="both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Расходы по разделу 07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«Образование»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Расходы по разделу «Образование» подразделу «Молодежная политика» запланированы в размере </w:t>
      </w:r>
      <w:r w:rsidR="007B7FE1" w:rsidRPr="00085E14">
        <w:rPr>
          <w:rFonts w:ascii="Arial" w:hAnsi="Arial" w:cs="Arial"/>
        </w:rPr>
        <w:t>6</w:t>
      </w:r>
      <w:r w:rsidRPr="00085E14">
        <w:rPr>
          <w:rFonts w:ascii="Arial" w:hAnsi="Arial" w:cs="Arial"/>
        </w:rPr>
        <w:t xml:space="preserve">,0 тыс. рублей на проведение мероприятий согласно плану мероприятий на </w:t>
      </w:r>
      <w:proofErr w:type="gramStart"/>
      <w:r w:rsidRPr="00085E14">
        <w:rPr>
          <w:rFonts w:ascii="Arial" w:hAnsi="Arial" w:cs="Arial"/>
        </w:rPr>
        <w:t>2022  год</w:t>
      </w:r>
      <w:proofErr w:type="gramEnd"/>
      <w:r w:rsidRPr="00085E14">
        <w:rPr>
          <w:rFonts w:ascii="Arial" w:hAnsi="Arial" w:cs="Arial"/>
        </w:rPr>
        <w:t>.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Расходы по разделу 08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«Культура и кинематография»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Расходы по разделу «Культура» планируются на проведение культурно-массовых мероприятий в сумме </w:t>
      </w:r>
      <w:r w:rsidR="007B7FE1" w:rsidRPr="00085E14">
        <w:rPr>
          <w:rFonts w:ascii="Arial" w:hAnsi="Arial" w:cs="Arial"/>
        </w:rPr>
        <w:t>195</w:t>
      </w:r>
      <w:r w:rsidRPr="00085E14">
        <w:rPr>
          <w:rFonts w:ascii="Arial" w:hAnsi="Arial" w:cs="Arial"/>
        </w:rPr>
        <w:t>,0 тыс. рублей согласно плану мероприятий на 2022 год.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Расходы по разделу 10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«Социальная политика»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>На 2022 год расходы по разделу «Социальная политика» п</w:t>
      </w:r>
      <w:r w:rsidR="007E16AE" w:rsidRPr="00085E14">
        <w:rPr>
          <w:rFonts w:ascii="Arial" w:hAnsi="Arial" w:cs="Arial"/>
        </w:rPr>
        <w:t xml:space="preserve">редусмотрены в сумме </w:t>
      </w:r>
      <w:r w:rsidR="007B7FE1" w:rsidRPr="00085E14">
        <w:rPr>
          <w:rFonts w:ascii="Arial" w:hAnsi="Arial" w:cs="Arial"/>
        </w:rPr>
        <w:t xml:space="preserve">602,0 </w:t>
      </w:r>
      <w:r w:rsidRPr="00085E14">
        <w:rPr>
          <w:rFonts w:ascii="Arial" w:hAnsi="Arial" w:cs="Arial"/>
        </w:rPr>
        <w:t xml:space="preserve">тыс. рублей, в том </w:t>
      </w:r>
      <w:proofErr w:type="gramStart"/>
      <w:r w:rsidRPr="00085E14">
        <w:rPr>
          <w:rFonts w:ascii="Arial" w:hAnsi="Arial" w:cs="Arial"/>
        </w:rPr>
        <w:t>числе:  на</w:t>
      </w:r>
      <w:proofErr w:type="gramEnd"/>
      <w:r w:rsidRPr="00085E14">
        <w:rPr>
          <w:rFonts w:ascii="Arial" w:hAnsi="Arial" w:cs="Arial"/>
        </w:rPr>
        <w:t xml:space="preserve"> доплату к  пенсии муниципальным служащим – </w:t>
      </w:r>
      <w:r w:rsidR="007B7FE1" w:rsidRPr="00085E14">
        <w:rPr>
          <w:rFonts w:ascii="Arial" w:hAnsi="Arial" w:cs="Arial"/>
        </w:rPr>
        <w:t>511,0</w:t>
      </w:r>
      <w:r w:rsidRPr="00085E14">
        <w:rPr>
          <w:rFonts w:ascii="Arial" w:hAnsi="Arial" w:cs="Arial"/>
        </w:rPr>
        <w:t xml:space="preserve"> тыс. рублей,  поддержку общественных организаций (совет ветеранов, совет инвалидов) – </w:t>
      </w:r>
      <w:r w:rsidR="007E16AE" w:rsidRPr="00085E14">
        <w:rPr>
          <w:rFonts w:ascii="Arial" w:hAnsi="Arial" w:cs="Arial"/>
        </w:rPr>
        <w:t>8</w:t>
      </w:r>
      <w:r w:rsidRPr="00085E14">
        <w:rPr>
          <w:rFonts w:ascii="Arial" w:hAnsi="Arial" w:cs="Arial"/>
        </w:rPr>
        <w:t>5,0 тыс. рублей, выплата почетным гражданам – 6,0 тыс. рублей.</w:t>
      </w:r>
    </w:p>
    <w:p w:rsidR="00414B9D" w:rsidRPr="00085E14" w:rsidRDefault="00414B9D" w:rsidP="00414B9D">
      <w:pPr>
        <w:jc w:val="both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Расходы по разделу 11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«Физическая культура и спорт»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 xml:space="preserve">Расходы по разделу «Физическая культура» в 2022 году планируются в сумме </w:t>
      </w:r>
      <w:r w:rsidR="00901270" w:rsidRPr="00085E14">
        <w:rPr>
          <w:rFonts w:ascii="Arial" w:hAnsi="Arial" w:cs="Arial"/>
        </w:rPr>
        <w:t>40</w:t>
      </w:r>
      <w:r w:rsidRPr="00085E14">
        <w:rPr>
          <w:rFonts w:ascii="Arial" w:hAnsi="Arial" w:cs="Arial"/>
        </w:rPr>
        <w:t>,0 тыс. рублей по программе «Развитие физической культуры и спорта в Качугском муниципальном образовании, городское поселение» на проведение спортивных мероприятий.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Расходы по разделу 13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«Обслуживание государственного и муниципального долга»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t>По этому разделу планируются в сумме 1,0 тыс. рублей.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Расходы по разделу 14</w:t>
      </w:r>
    </w:p>
    <w:p w:rsidR="00414B9D" w:rsidRPr="00085E14" w:rsidRDefault="00414B9D" w:rsidP="00414B9D">
      <w:pPr>
        <w:jc w:val="center"/>
        <w:rPr>
          <w:rFonts w:ascii="Arial" w:hAnsi="Arial" w:cs="Arial"/>
        </w:rPr>
      </w:pPr>
      <w:r w:rsidRPr="00085E14">
        <w:rPr>
          <w:rFonts w:ascii="Arial" w:hAnsi="Arial" w:cs="Arial"/>
        </w:rPr>
        <w:t>«Межбюджетные трансферты»</w:t>
      </w:r>
    </w:p>
    <w:p w:rsidR="00414B9D" w:rsidRPr="00085E14" w:rsidRDefault="00414B9D" w:rsidP="00414B9D">
      <w:pPr>
        <w:ind w:firstLine="708"/>
        <w:jc w:val="both"/>
        <w:rPr>
          <w:rFonts w:ascii="Arial" w:hAnsi="Arial" w:cs="Arial"/>
        </w:rPr>
      </w:pPr>
      <w:r w:rsidRPr="00085E14">
        <w:rPr>
          <w:rFonts w:ascii="Arial" w:hAnsi="Arial" w:cs="Arial"/>
        </w:rPr>
        <w:lastRenderedPageBreak/>
        <w:t>По этому разделу планируются в сумме 6</w:t>
      </w:r>
      <w:r w:rsidR="008D35DD" w:rsidRPr="00085E14">
        <w:rPr>
          <w:rFonts w:ascii="Arial" w:hAnsi="Arial" w:cs="Arial"/>
        </w:rPr>
        <w:t>2</w:t>
      </w:r>
      <w:r w:rsidRPr="00085E14">
        <w:rPr>
          <w:rFonts w:ascii="Arial" w:hAnsi="Arial" w:cs="Arial"/>
        </w:rPr>
        <w:t xml:space="preserve">,0 тыс. </w:t>
      </w:r>
      <w:proofErr w:type="gramStart"/>
      <w:r w:rsidRPr="00085E14">
        <w:rPr>
          <w:rFonts w:ascii="Arial" w:hAnsi="Arial" w:cs="Arial"/>
        </w:rPr>
        <w:t>рублей  по</w:t>
      </w:r>
      <w:proofErr w:type="gramEnd"/>
      <w:r w:rsidRPr="00085E14">
        <w:rPr>
          <w:rFonts w:ascii="Arial" w:hAnsi="Arial" w:cs="Arial"/>
        </w:rPr>
        <w:t xml:space="preserve"> передаче полномочий КСП  Качугского района по осуществлению внешнего финансового контроля.</w:t>
      </w:r>
    </w:p>
    <w:p w:rsidR="00414B9D" w:rsidRPr="00085E14" w:rsidRDefault="00414B9D" w:rsidP="00414B9D">
      <w:pPr>
        <w:ind w:left="3540" w:right="-5"/>
        <w:rPr>
          <w:rFonts w:ascii="Arial" w:hAnsi="Arial" w:cs="Arial"/>
        </w:rPr>
      </w:pPr>
    </w:p>
    <w:p w:rsidR="007E16AE" w:rsidRPr="00085E14" w:rsidRDefault="007E16AE" w:rsidP="00414B9D">
      <w:pPr>
        <w:rPr>
          <w:rFonts w:ascii="Arial" w:hAnsi="Arial" w:cs="Arial"/>
        </w:rPr>
      </w:pPr>
    </w:p>
    <w:sectPr w:rsidR="007E16AE" w:rsidRPr="00085E14" w:rsidSect="00C777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D11F5D"/>
    <w:multiLevelType w:val="hybridMultilevel"/>
    <w:tmpl w:val="E4E843D0"/>
    <w:lvl w:ilvl="0" w:tplc="0F80F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22"/>
    <w:rsid w:val="0000113A"/>
    <w:rsid w:val="000145FE"/>
    <w:rsid w:val="000477E4"/>
    <w:rsid w:val="00050B35"/>
    <w:rsid w:val="0005349D"/>
    <w:rsid w:val="000733F5"/>
    <w:rsid w:val="00085E14"/>
    <w:rsid w:val="000A0684"/>
    <w:rsid w:val="000A219A"/>
    <w:rsid w:val="000A276E"/>
    <w:rsid w:val="000B5029"/>
    <w:rsid w:val="000E2CD5"/>
    <w:rsid w:val="000F466C"/>
    <w:rsid w:val="001242D7"/>
    <w:rsid w:val="00164124"/>
    <w:rsid w:val="001B6B5E"/>
    <w:rsid w:val="001E1EAD"/>
    <w:rsid w:val="001E349E"/>
    <w:rsid w:val="0020763A"/>
    <w:rsid w:val="00223A88"/>
    <w:rsid w:val="00256AC4"/>
    <w:rsid w:val="00273E94"/>
    <w:rsid w:val="0029452A"/>
    <w:rsid w:val="00300E51"/>
    <w:rsid w:val="0030772E"/>
    <w:rsid w:val="0034612C"/>
    <w:rsid w:val="003774BB"/>
    <w:rsid w:val="00391210"/>
    <w:rsid w:val="003B7334"/>
    <w:rsid w:val="003F5806"/>
    <w:rsid w:val="0040526D"/>
    <w:rsid w:val="004065FA"/>
    <w:rsid w:val="0041028E"/>
    <w:rsid w:val="00413A7A"/>
    <w:rsid w:val="00414B9D"/>
    <w:rsid w:val="00426FE4"/>
    <w:rsid w:val="004528BD"/>
    <w:rsid w:val="004B4236"/>
    <w:rsid w:val="004C4AB7"/>
    <w:rsid w:val="004F2222"/>
    <w:rsid w:val="0053266C"/>
    <w:rsid w:val="0057354F"/>
    <w:rsid w:val="00595114"/>
    <w:rsid w:val="005A1D5C"/>
    <w:rsid w:val="005B5E80"/>
    <w:rsid w:val="005D3B0A"/>
    <w:rsid w:val="005D5A01"/>
    <w:rsid w:val="005E6D3A"/>
    <w:rsid w:val="00600721"/>
    <w:rsid w:val="006216EC"/>
    <w:rsid w:val="00640021"/>
    <w:rsid w:val="00642FDB"/>
    <w:rsid w:val="006475F6"/>
    <w:rsid w:val="00674D26"/>
    <w:rsid w:val="0068257E"/>
    <w:rsid w:val="006B3D7E"/>
    <w:rsid w:val="006C006B"/>
    <w:rsid w:val="006E05AF"/>
    <w:rsid w:val="006E3124"/>
    <w:rsid w:val="00740F56"/>
    <w:rsid w:val="007507DC"/>
    <w:rsid w:val="00763906"/>
    <w:rsid w:val="0077050D"/>
    <w:rsid w:val="00771F6E"/>
    <w:rsid w:val="007A376C"/>
    <w:rsid w:val="007B1131"/>
    <w:rsid w:val="007B394E"/>
    <w:rsid w:val="007B7FE1"/>
    <w:rsid w:val="007D0E2E"/>
    <w:rsid w:val="007E16AE"/>
    <w:rsid w:val="007E72AD"/>
    <w:rsid w:val="007F45F1"/>
    <w:rsid w:val="00873651"/>
    <w:rsid w:val="008841CD"/>
    <w:rsid w:val="008910E3"/>
    <w:rsid w:val="008A5DAB"/>
    <w:rsid w:val="008C67F8"/>
    <w:rsid w:val="008C7FEB"/>
    <w:rsid w:val="008D35DD"/>
    <w:rsid w:val="008E038B"/>
    <w:rsid w:val="008E1898"/>
    <w:rsid w:val="008E78FF"/>
    <w:rsid w:val="008F0F10"/>
    <w:rsid w:val="008F75E8"/>
    <w:rsid w:val="00901270"/>
    <w:rsid w:val="00920E28"/>
    <w:rsid w:val="009542BC"/>
    <w:rsid w:val="00972097"/>
    <w:rsid w:val="00980EE4"/>
    <w:rsid w:val="009B57DD"/>
    <w:rsid w:val="009C1EE4"/>
    <w:rsid w:val="009C574F"/>
    <w:rsid w:val="009F19B8"/>
    <w:rsid w:val="009F2EEB"/>
    <w:rsid w:val="00A15461"/>
    <w:rsid w:val="00A17D71"/>
    <w:rsid w:val="00A6385F"/>
    <w:rsid w:val="00A76D8D"/>
    <w:rsid w:val="00A94854"/>
    <w:rsid w:val="00AB7BC7"/>
    <w:rsid w:val="00AC2698"/>
    <w:rsid w:val="00B11D72"/>
    <w:rsid w:val="00B12F90"/>
    <w:rsid w:val="00B36FEA"/>
    <w:rsid w:val="00B46B84"/>
    <w:rsid w:val="00B47218"/>
    <w:rsid w:val="00B6608A"/>
    <w:rsid w:val="00B82DB5"/>
    <w:rsid w:val="00B83341"/>
    <w:rsid w:val="00B9322C"/>
    <w:rsid w:val="00B940D6"/>
    <w:rsid w:val="00C30C7C"/>
    <w:rsid w:val="00C617AA"/>
    <w:rsid w:val="00C63B74"/>
    <w:rsid w:val="00C7776A"/>
    <w:rsid w:val="00C85F2A"/>
    <w:rsid w:val="00CC1CD8"/>
    <w:rsid w:val="00CC2732"/>
    <w:rsid w:val="00CF7F48"/>
    <w:rsid w:val="00D1758A"/>
    <w:rsid w:val="00D37156"/>
    <w:rsid w:val="00D51506"/>
    <w:rsid w:val="00D66E0A"/>
    <w:rsid w:val="00D8791D"/>
    <w:rsid w:val="00D9441A"/>
    <w:rsid w:val="00DB3209"/>
    <w:rsid w:val="00DB396F"/>
    <w:rsid w:val="00E034BF"/>
    <w:rsid w:val="00E92328"/>
    <w:rsid w:val="00F3052E"/>
    <w:rsid w:val="00F35A2C"/>
    <w:rsid w:val="00F573F4"/>
    <w:rsid w:val="00F65FE1"/>
    <w:rsid w:val="00F7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B49E"/>
  <w15:docId w15:val="{DEDA79BC-11F9-4260-AFFB-9F755770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B9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4B9D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B9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14B9D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414B9D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414B9D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41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14B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1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14B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4B9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14B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4B9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414B9D"/>
    <w:rPr>
      <w:color w:val="0000FF"/>
      <w:u w:val="single"/>
    </w:rPr>
  </w:style>
  <w:style w:type="character" w:styleId="a9">
    <w:name w:val="FollowedHyperlink"/>
    <w:uiPriority w:val="99"/>
    <w:unhideWhenUsed/>
    <w:rsid w:val="00414B9D"/>
    <w:rPr>
      <w:color w:val="800080"/>
      <w:u w:val="single"/>
    </w:rPr>
  </w:style>
  <w:style w:type="paragraph" w:styleId="aa">
    <w:name w:val="Balloon Text"/>
    <w:basedOn w:val="a"/>
    <w:link w:val="ab"/>
    <w:rsid w:val="00414B9D"/>
    <w:rPr>
      <w:rFonts w:ascii="Arial" w:hAnsi="Arial"/>
      <w:sz w:val="16"/>
      <w:szCs w:val="16"/>
    </w:rPr>
  </w:style>
  <w:style w:type="character" w:customStyle="1" w:styleId="ab">
    <w:name w:val="Текст выноски Знак"/>
    <w:basedOn w:val="a0"/>
    <w:link w:val="aa"/>
    <w:rsid w:val="00414B9D"/>
    <w:rPr>
      <w:rFonts w:ascii="Arial" w:eastAsia="Times New Roman" w:hAnsi="Arial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41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5AB6-212B-4F36-8FD5-C7549D18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1995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2023-01-12T09:31:00Z</cp:lastPrinted>
  <dcterms:created xsi:type="dcterms:W3CDTF">2022-12-07T06:22:00Z</dcterms:created>
  <dcterms:modified xsi:type="dcterms:W3CDTF">2023-01-12T09:34:00Z</dcterms:modified>
</cp:coreProperties>
</file>