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B5" w:rsidRPr="00A65825" w:rsidRDefault="00C16CB5" w:rsidP="00C16CB5">
      <w:pPr>
        <w:jc w:val="center"/>
        <w:rPr>
          <w:b/>
        </w:rPr>
      </w:pPr>
      <w:r w:rsidRPr="00A65825">
        <w:rPr>
          <w:b/>
        </w:rPr>
        <w:t>Положение о конкурсе рисунка на асфальте</w:t>
      </w:r>
    </w:p>
    <w:p w:rsidR="00C16CB5" w:rsidRPr="00A65825" w:rsidRDefault="00C16CB5" w:rsidP="00C16CB5">
      <w:pPr>
        <w:jc w:val="center"/>
        <w:rPr>
          <w:b/>
        </w:rPr>
      </w:pPr>
      <w:r w:rsidRPr="00A65825">
        <w:rPr>
          <w:b/>
        </w:rPr>
        <w:t>в рамках Дня защиты детей</w:t>
      </w:r>
    </w:p>
    <w:p w:rsidR="00C16CB5" w:rsidRPr="00A65825" w:rsidRDefault="00C16CB5" w:rsidP="00C16CB5">
      <w:pPr>
        <w:jc w:val="center"/>
        <w:rPr>
          <w:b/>
        </w:rPr>
      </w:pPr>
      <w:r w:rsidRPr="00A65825">
        <w:rPr>
          <w:b/>
        </w:rPr>
        <w:t xml:space="preserve"> «</w:t>
      </w:r>
      <w:proofErr w:type="spellStart"/>
      <w:r w:rsidRPr="00A65825">
        <w:rPr>
          <w:b/>
        </w:rPr>
        <w:t>Чунга-Чанга</w:t>
      </w:r>
      <w:proofErr w:type="spellEnd"/>
      <w:r w:rsidRPr="00A65825">
        <w:rPr>
          <w:b/>
        </w:rPr>
        <w:t>»</w:t>
      </w:r>
    </w:p>
    <w:p w:rsidR="00C16CB5" w:rsidRPr="00A65825" w:rsidRDefault="00C16CB5" w:rsidP="00C16CB5">
      <w:pPr>
        <w:tabs>
          <w:tab w:val="left" w:pos="7636"/>
        </w:tabs>
      </w:pPr>
      <w:r w:rsidRPr="00A65825">
        <w:tab/>
      </w:r>
    </w:p>
    <w:p w:rsidR="00C16CB5" w:rsidRPr="00A65825" w:rsidRDefault="00C16CB5" w:rsidP="00C16CB5">
      <w:pPr>
        <w:jc w:val="center"/>
        <w:rPr>
          <w:b/>
        </w:rPr>
      </w:pPr>
      <w:r w:rsidRPr="00A65825">
        <w:rPr>
          <w:b/>
        </w:rPr>
        <w:t>1. Цели и задачи</w:t>
      </w:r>
    </w:p>
    <w:p w:rsidR="00C16CB5" w:rsidRPr="00A65825" w:rsidRDefault="00C16CB5" w:rsidP="00C16CB5">
      <w:pPr>
        <w:ind w:firstLine="708"/>
        <w:jc w:val="both"/>
      </w:pPr>
      <w:r w:rsidRPr="00A65825">
        <w:t>Конкурс рисунка на асфальте на призы администрации Качугского городского поселения проводится с целью:</w:t>
      </w:r>
    </w:p>
    <w:p w:rsidR="00C16CB5" w:rsidRPr="00A65825" w:rsidRDefault="00C16CB5" w:rsidP="00C16CB5">
      <w:r w:rsidRPr="00A65825">
        <w:t xml:space="preserve">- воспитания любви и уважения к </w:t>
      </w:r>
      <w:r>
        <w:t>природе</w:t>
      </w:r>
      <w:r w:rsidRPr="00A65825">
        <w:t xml:space="preserve">; </w:t>
      </w:r>
    </w:p>
    <w:p w:rsidR="00C16CB5" w:rsidRPr="00A65825" w:rsidRDefault="00C16CB5" w:rsidP="00C16CB5">
      <w:r w:rsidRPr="00A65825">
        <w:t xml:space="preserve">- развитие эстетического вкуса и интереса у детей к изобразительному искусству; </w:t>
      </w:r>
    </w:p>
    <w:p w:rsidR="00C16CB5" w:rsidRPr="00A65825" w:rsidRDefault="00C16CB5" w:rsidP="00C16CB5">
      <w:r w:rsidRPr="00A65825">
        <w:t>- обогащение внутреннего мира детей, развитие творческих способностей;</w:t>
      </w:r>
    </w:p>
    <w:p w:rsidR="00C16CB5" w:rsidRDefault="00C16CB5" w:rsidP="00C16CB5">
      <w:r w:rsidRPr="00A65825">
        <w:t>- развития фантазии и собств</w:t>
      </w:r>
      <w:r>
        <w:t>енного видения окружающего мира,</w:t>
      </w:r>
    </w:p>
    <w:p w:rsidR="00C16CB5" w:rsidRPr="00A65825" w:rsidRDefault="00C16CB5" w:rsidP="00C16CB5">
      <w:r>
        <w:t xml:space="preserve"> </w:t>
      </w:r>
      <w:r>
        <w:tab/>
        <w:t>Конкурс посвящён году Байкала.</w:t>
      </w:r>
    </w:p>
    <w:p w:rsidR="00C16CB5" w:rsidRPr="00A65825" w:rsidRDefault="00C16CB5" w:rsidP="00C16CB5"/>
    <w:p w:rsidR="00C16CB5" w:rsidRPr="00A65825" w:rsidRDefault="00C16CB5" w:rsidP="00C16CB5">
      <w:pPr>
        <w:jc w:val="center"/>
        <w:rPr>
          <w:b/>
        </w:rPr>
      </w:pPr>
      <w:r w:rsidRPr="00A65825">
        <w:rPr>
          <w:b/>
        </w:rPr>
        <w:t>2. Вр</w:t>
      </w:r>
      <w:r>
        <w:rPr>
          <w:b/>
        </w:rPr>
        <w:t>емя и место проведения конкурса</w:t>
      </w:r>
    </w:p>
    <w:p w:rsidR="00C16CB5" w:rsidRPr="00A65825" w:rsidRDefault="00C16CB5" w:rsidP="00C16CB5"/>
    <w:p w:rsidR="00C16CB5" w:rsidRPr="00A65825" w:rsidRDefault="00C16CB5" w:rsidP="00C16CB5">
      <w:pPr>
        <w:ind w:firstLine="709"/>
      </w:pPr>
      <w:r w:rsidRPr="00A65825">
        <w:t>1 июня 20</w:t>
      </w:r>
      <w:r>
        <w:t>21 года в 11</w:t>
      </w:r>
      <w:r w:rsidRPr="00A65825">
        <w:t xml:space="preserve"> ч.</w:t>
      </w:r>
      <w:r>
        <w:t xml:space="preserve"> 15</w:t>
      </w:r>
      <w:r w:rsidRPr="00A65825">
        <w:t xml:space="preserve"> мин. на территории перед зданием ФОК «Рекорд». </w:t>
      </w:r>
    </w:p>
    <w:p w:rsidR="00C16CB5" w:rsidRPr="00A65825" w:rsidRDefault="00C16CB5" w:rsidP="00C16CB5"/>
    <w:p w:rsidR="00C16CB5" w:rsidRPr="00A65825" w:rsidRDefault="00C16CB5" w:rsidP="00C16CB5">
      <w:pPr>
        <w:jc w:val="center"/>
        <w:rPr>
          <w:b/>
        </w:rPr>
      </w:pPr>
      <w:r>
        <w:rPr>
          <w:b/>
        </w:rPr>
        <w:t>3. Участники конкурса</w:t>
      </w:r>
    </w:p>
    <w:p w:rsidR="00C16CB5" w:rsidRPr="00A65825" w:rsidRDefault="00C16CB5" w:rsidP="00C16CB5">
      <w:pPr>
        <w:ind w:firstLine="709"/>
      </w:pPr>
      <w:r w:rsidRPr="00A65825">
        <w:t xml:space="preserve">В конкурсе принимают участие все желающие дети в трех возрастных группах: </w:t>
      </w:r>
    </w:p>
    <w:p w:rsidR="00C16CB5" w:rsidRPr="00A65825" w:rsidRDefault="00C16CB5" w:rsidP="00C16CB5">
      <w:r w:rsidRPr="00A65825">
        <w:t>первая группа - участники в возрасте  до 6 лет</w:t>
      </w:r>
      <w:r>
        <w:t xml:space="preserve"> (включительно</w:t>
      </w:r>
      <w:r w:rsidRPr="00A65825">
        <w:t xml:space="preserve">; </w:t>
      </w:r>
    </w:p>
    <w:p w:rsidR="00C16CB5" w:rsidRPr="00A65825" w:rsidRDefault="00C16CB5" w:rsidP="00C16CB5">
      <w:r w:rsidRPr="00A65825">
        <w:t>вторая группа - участники в возрасте от 7 до 9 лет</w:t>
      </w:r>
      <w:r>
        <w:t xml:space="preserve"> (включительно)</w:t>
      </w:r>
      <w:r w:rsidRPr="00A65825">
        <w:t xml:space="preserve">; </w:t>
      </w:r>
    </w:p>
    <w:p w:rsidR="00C16CB5" w:rsidRPr="00A65825" w:rsidRDefault="00C16CB5" w:rsidP="00C16CB5">
      <w:r w:rsidRPr="00A65825">
        <w:t xml:space="preserve">третья группа - участники в возрасте от 10 </w:t>
      </w:r>
      <w:r>
        <w:t xml:space="preserve">до 13 лет </w:t>
      </w:r>
      <w:r w:rsidRPr="000D6329">
        <w:t>(включительно)</w:t>
      </w:r>
      <w:r>
        <w:t>.</w:t>
      </w:r>
    </w:p>
    <w:p w:rsidR="00C16CB5" w:rsidRPr="00A65825" w:rsidRDefault="00C16CB5" w:rsidP="00C16CB5">
      <w:pPr>
        <w:jc w:val="center"/>
      </w:pPr>
    </w:p>
    <w:p w:rsidR="00C16CB5" w:rsidRPr="00A65825" w:rsidRDefault="00C16CB5" w:rsidP="00C16CB5">
      <w:pPr>
        <w:jc w:val="center"/>
        <w:rPr>
          <w:b/>
        </w:rPr>
      </w:pPr>
      <w:r w:rsidRPr="00A65825">
        <w:rPr>
          <w:b/>
        </w:rPr>
        <w:t>4. Условия конкурса</w:t>
      </w:r>
    </w:p>
    <w:p w:rsidR="00C16CB5" w:rsidRPr="00A65825" w:rsidRDefault="00C16CB5" w:rsidP="00C16CB5">
      <w:pPr>
        <w:ind w:firstLine="708"/>
        <w:jc w:val="both"/>
      </w:pPr>
    </w:p>
    <w:p w:rsidR="00C16CB5" w:rsidRPr="00A65825" w:rsidRDefault="00C16CB5" w:rsidP="00C16CB5">
      <w:pPr>
        <w:ind w:firstLine="709"/>
        <w:jc w:val="both"/>
      </w:pPr>
      <w:r w:rsidRPr="00A65825">
        <w:rPr>
          <w:bCs/>
        </w:rPr>
        <w:t xml:space="preserve">Принимаются работы, выполненные на отведенном участке  размером 1,5 х </w:t>
      </w:r>
      <w:smartTag w:uri="urn:schemas-microsoft-com:office:smarttags" w:element="metricconverter">
        <w:smartTagPr>
          <w:attr w:name="ProductID" w:val="1,5 м"/>
        </w:smartTagPr>
        <w:r w:rsidRPr="00A65825">
          <w:rPr>
            <w:bCs/>
          </w:rPr>
          <w:t>1,5 м</w:t>
        </w:r>
      </w:smartTag>
      <w:r w:rsidRPr="00A65825">
        <w:rPr>
          <w:bCs/>
        </w:rPr>
        <w:t>;</w:t>
      </w:r>
    </w:p>
    <w:p w:rsidR="00C16CB5" w:rsidRDefault="00C16CB5" w:rsidP="00C16CB5">
      <w:pPr>
        <w:ind w:firstLine="709"/>
        <w:jc w:val="both"/>
      </w:pPr>
      <w:r w:rsidRPr="00A65825">
        <w:t xml:space="preserve">На исполнение работ отводится </w:t>
      </w:r>
      <w:r>
        <w:t>3</w:t>
      </w:r>
      <w:r w:rsidRPr="00A65825">
        <w:t>0 минут. Творческие работы со</w:t>
      </w:r>
      <w:r>
        <w:t xml:space="preserve">здаются с помощью цветного мела. </w:t>
      </w:r>
    </w:p>
    <w:p w:rsidR="00C16CB5" w:rsidRDefault="00C16CB5" w:rsidP="00C16CB5">
      <w:pPr>
        <w:ind w:firstLine="709"/>
        <w:jc w:val="both"/>
      </w:pPr>
      <w:r w:rsidRPr="009555EA">
        <w:rPr>
          <w:b/>
          <w:u w:val="single"/>
        </w:rPr>
        <w:t>Тема конкурса «</w:t>
      </w:r>
      <w:r>
        <w:rPr>
          <w:b/>
          <w:u w:val="single"/>
        </w:rPr>
        <w:t>Наш Байкал</w:t>
      </w:r>
      <w:r w:rsidRPr="009555EA">
        <w:rPr>
          <w:b/>
          <w:u w:val="single"/>
        </w:rPr>
        <w:t>».</w:t>
      </w:r>
      <w:r w:rsidRPr="00A65825">
        <w:t xml:space="preserve"> </w:t>
      </w:r>
    </w:p>
    <w:p w:rsidR="00C16CB5" w:rsidRDefault="00C16CB5" w:rsidP="00C16CB5">
      <w:pPr>
        <w:ind w:firstLine="709"/>
        <w:jc w:val="both"/>
      </w:pPr>
      <w:r w:rsidRPr="00A65825">
        <w:t xml:space="preserve">Родители не должны помогать детям. </w:t>
      </w:r>
    </w:p>
    <w:p w:rsidR="00C16CB5" w:rsidRPr="00A65825" w:rsidRDefault="00C16CB5" w:rsidP="00C16CB5">
      <w:pPr>
        <w:ind w:firstLine="709"/>
        <w:jc w:val="both"/>
      </w:pPr>
      <w:r>
        <w:t>Работы должны быть подписаны (ФИО, возраст).</w:t>
      </w:r>
    </w:p>
    <w:p w:rsidR="00C16CB5" w:rsidRPr="00A65825" w:rsidRDefault="00C16CB5" w:rsidP="00C16CB5">
      <w:pPr>
        <w:ind w:firstLine="709"/>
        <w:jc w:val="both"/>
      </w:pPr>
      <w:r w:rsidRPr="00A65825">
        <w:t>Мел для работы участники конкурса должны иметь при себе.</w:t>
      </w:r>
    </w:p>
    <w:p w:rsidR="00C16CB5" w:rsidRPr="00A65825" w:rsidRDefault="00C16CB5" w:rsidP="00C16CB5">
      <w:pPr>
        <w:jc w:val="center"/>
      </w:pPr>
    </w:p>
    <w:p w:rsidR="00C16CB5" w:rsidRPr="00A65825" w:rsidRDefault="00C16CB5" w:rsidP="00C16CB5">
      <w:pPr>
        <w:jc w:val="center"/>
        <w:rPr>
          <w:b/>
        </w:rPr>
      </w:pPr>
      <w:r>
        <w:rPr>
          <w:b/>
        </w:rPr>
        <w:t>5. Критерии оценки</w:t>
      </w:r>
    </w:p>
    <w:p w:rsidR="00C16CB5" w:rsidRPr="00E157EE" w:rsidRDefault="00C16CB5" w:rsidP="00C16CB5">
      <w:pPr>
        <w:ind w:firstLine="709"/>
      </w:pPr>
      <w:r w:rsidRPr="00E157EE">
        <w:t>Критерии:</w:t>
      </w:r>
    </w:p>
    <w:p w:rsidR="00C16CB5" w:rsidRPr="00A65825" w:rsidRDefault="00C16CB5" w:rsidP="00C16CB5">
      <w:r w:rsidRPr="00A65825">
        <w:t>- оригинальность рисунка;</w:t>
      </w:r>
    </w:p>
    <w:p w:rsidR="00C16CB5" w:rsidRDefault="00C16CB5" w:rsidP="00C16CB5">
      <w:r w:rsidRPr="00A65825">
        <w:t>- качество исп</w:t>
      </w:r>
      <w:r>
        <w:t>олнения;</w:t>
      </w:r>
    </w:p>
    <w:p w:rsidR="00C16CB5" w:rsidRPr="00A65825" w:rsidRDefault="00C16CB5" w:rsidP="00C16CB5">
      <w:r>
        <w:t xml:space="preserve">- соответствие тематике. </w:t>
      </w:r>
      <w:r w:rsidRPr="00A65825">
        <w:t xml:space="preserve"> </w:t>
      </w:r>
    </w:p>
    <w:p w:rsidR="00C16CB5" w:rsidRPr="00A65825" w:rsidRDefault="00C16CB5" w:rsidP="00C16CB5">
      <w:pPr>
        <w:ind w:firstLine="709"/>
      </w:pPr>
      <w:r w:rsidRPr="00A65825">
        <w:t>Количество рисунков, принимаемых к рассмотрению от одного участника – один. Коллективные работы не учитываются.</w:t>
      </w:r>
    </w:p>
    <w:p w:rsidR="00C16CB5" w:rsidRPr="00A65825" w:rsidRDefault="00C16CB5" w:rsidP="00C16CB5">
      <w:pPr>
        <w:jc w:val="center"/>
      </w:pPr>
    </w:p>
    <w:p w:rsidR="00C16CB5" w:rsidRPr="00A65825" w:rsidRDefault="00C16CB5" w:rsidP="00C16CB5">
      <w:pPr>
        <w:tabs>
          <w:tab w:val="left" w:pos="1035"/>
        </w:tabs>
        <w:jc w:val="center"/>
        <w:rPr>
          <w:b/>
        </w:rPr>
      </w:pPr>
      <w:r w:rsidRPr="00A65825">
        <w:rPr>
          <w:b/>
        </w:rPr>
        <w:t>6.</w:t>
      </w:r>
      <w:r>
        <w:rPr>
          <w:b/>
        </w:rPr>
        <w:t xml:space="preserve"> </w:t>
      </w:r>
      <w:r w:rsidRPr="00A65825">
        <w:rPr>
          <w:b/>
        </w:rPr>
        <w:t>Судейство</w:t>
      </w:r>
    </w:p>
    <w:p w:rsidR="00C16CB5" w:rsidRPr="00A65825" w:rsidRDefault="00C16CB5" w:rsidP="00C16CB5">
      <w:pPr>
        <w:tabs>
          <w:tab w:val="left" w:pos="1035"/>
        </w:tabs>
        <w:ind w:firstLine="709"/>
        <w:jc w:val="both"/>
      </w:pPr>
      <w:r>
        <w:t>Председатель судейской коллегии – Горбунов Н.В.</w:t>
      </w:r>
    </w:p>
    <w:p w:rsidR="00C16CB5" w:rsidRPr="00A65825" w:rsidRDefault="00C16CB5" w:rsidP="00C16CB5">
      <w:pPr>
        <w:jc w:val="center"/>
        <w:rPr>
          <w:b/>
        </w:rPr>
      </w:pPr>
    </w:p>
    <w:p w:rsidR="00C16CB5" w:rsidRPr="00A65825" w:rsidRDefault="00C16CB5" w:rsidP="00C16CB5">
      <w:pPr>
        <w:jc w:val="center"/>
        <w:rPr>
          <w:b/>
        </w:rPr>
      </w:pPr>
      <w:r>
        <w:rPr>
          <w:b/>
        </w:rPr>
        <w:t>7. Поощрение победителей</w:t>
      </w:r>
    </w:p>
    <w:p w:rsidR="00C16CB5" w:rsidRPr="00A65825" w:rsidRDefault="00C16CB5" w:rsidP="00C16CB5"/>
    <w:p w:rsidR="00C16CB5" w:rsidRPr="00091C60" w:rsidRDefault="00C16CB5" w:rsidP="00C16CB5">
      <w:pPr>
        <w:tabs>
          <w:tab w:val="left" w:pos="1035"/>
        </w:tabs>
        <w:jc w:val="both"/>
        <w:rPr>
          <w:snapToGrid w:val="0"/>
        </w:rPr>
      </w:pPr>
      <w:r w:rsidRPr="00A65825">
        <w:rPr>
          <w:snapToGrid w:val="0"/>
        </w:rPr>
        <w:t xml:space="preserve">Победители и </w:t>
      </w:r>
      <w:r>
        <w:rPr>
          <w:snapToGrid w:val="0"/>
        </w:rPr>
        <w:t>участники</w:t>
      </w:r>
      <w:r w:rsidRPr="00A65825">
        <w:rPr>
          <w:snapToGrid w:val="0"/>
        </w:rPr>
        <w:t xml:space="preserve"> конкурса по </w:t>
      </w:r>
      <w:r>
        <w:rPr>
          <w:snapToGrid w:val="0"/>
        </w:rPr>
        <w:t>возрастным группам</w:t>
      </w:r>
      <w:r w:rsidRPr="00A65825">
        <w:rPr>
          <w:snapToGrid w:val="0"/>
        </w:rPr>
        <w:t xml:space="preserve"> будут награждены грамотами и  памятными подарками.</w:t>
      </w:r>
    </w:p>
    <w:p w:rsidR="003F4918" w:rsidRDefault="00C16CB5">
      <w:bookmarkStart w:id="0" w:name="_GoBack"/>
      <w:bookmarkEnd w:id="0"/>
    </w:p>
    <w:sectPr w:rsidR="003F4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A6"/>
    <w:rsid w:val="0025270E"/>
    <w:rsid w:val="00C16CB5"/>
    <w:rsid w:val="00D41ABA"/>
    <w:rsid w:val="00D4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2021-07-01T03:16:00Z</dcterms:created>
  <dcterms:modified xsi:type="dcterms:W3CDTF">2021-07-01T03:16:00Z</dcterms:modified>
</cp:coreProperties>
</file>