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16" w:rsidRPr="00E2720B" w:rsidRDefault="00C554D4" w:rsidP="002150C8">
      <w:pPr>
        <w:spacing w:after="0" w:line="240" w:lineRule="auto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63pt;margin-top:3.1pt;width:361.5pt;height:41.25pt;z-index:251659264" fillcolor="maroon" stroked="f">
            <v:shadow on="t" color="#b2b2b2" opacity="52429f" offset="3pt"/>
            <v:textpath style="font-family:&quot;Times New Roman&quot;;v-text-kern:t" trim="t" fitpath="t" string="ВЕСТИ КАЧУГА"/>
            <w10:wrap type="square" side="left"/>
          </v:shape>
        </w:pict>
      </w:r>
    </w:p>
    <w:p w:rsidR="00CF6E16" w:rsidRPr="00E2720B" w:rsidRDefault="00CF6E16" w:rsidP="002150C8">
      <w:pPr>
        <w:spacing w:after="0" w:line="240" w:lineRule="auto"/>
        <w:rPr>
          <w:rFonts w:ascii="Georgia" w:hAnsi="Georgia" w:cs="Georgia"/>
          <w:sz w:val="28"/>
          <w:szCs w:val="28"/>
        </w:rPr>
      </w:pPr>
    </w:p>
    <w:p w:rsidR="002150C8" w:rsidRDefault="002150C8" w:rsidP="002150C8">
      <w:pPr>
        <w:spacing w:after="0" w:line="240" w:lineRule="auto"/>
        <w:jc w:val="center"/>
        <w:rPr>
          <w:rFonts w:ascii="Georgia" w:hAnsi="Georgia" w:cs="Georgia"/>
          <w:sz w:val="28"/>
          <w:szCs w:val="28"/>
        </w:rPr>
      </w:pPr>
    </w:p>
    <w:p w:rsidR="002150C8" w:rsidRDefault="002150C8" w:rsidP="002150C8">
      <w:pPr>
        <w:spacing w:after="0" w:line="240" w:lineRule="auto"/>
        <w:jc w:val="center"/>
        <w:rPr>
          <w:rFonts w:ascii="Georgia" w:hAnsi="Georgia" w:cs="Georgia"/>
          <w:sz w:val="28"/>
          <w:szCs w:val="28"/>
        </w:rPr>
      </w:pPr>
    </w:p>
    <w:p w:rsidR="00CF6E16" w:rsidRDefault="00CF6E16" w:rsidP="002150C8">
      <w:pPr>
        <w:spacing w:after="0" w:line="240" w:lineRule="auto"/>
        <w:jc w:val="center"/>
        <w:rPr>
          <w:rFonts w:ascii="Georgia" w:hAnsi="Georgia" w:cs="Georgia"/>
          <w:sz w:val="28"/>
          <w:szCs w:val="28"/>
        </w:rPr>
      </w:pPr>
      <w:r w:rsidRPr="00E2720B">
        <w:rPr>
          <w:rFonts w:ascii="Georgia" w:hAnsi="Georgia" w:cs="Georgia"/>
          <w:sz w:val="28"/>
          <w:szCs w:val="28"/>
        </w:rPr>
        <w:t>Газета Качугского муниципального образования, городское поселение</w:t>
      </w:r>
    </w:p>
    <w:p w:rsidR="002150C8" w:rsidRPr="00E2720B" w:rsidRDefault="002150C8" w:rsidP="002150C8">
      <w:pPr>
        <w:spacing w:after="0" w:line="240" w:lineRule="auto"/>
        <w:jc w:val="center"/>
        <w:rPr>
          <w:rFonts w:ascii="Verdana" w:hAnsi="Verdana" w:cs="Verdana"/>
          <w:sz w:val="28"/>
          <w:szCs w:val="28"/>
        </w:rPr>
      </w:pPr>
    </w:p>
    <w:p w:rsidR="00866578" w:rsidRPr="00116684" w:rsidRDefault="00CF6E16" w:rsidP="002150C8">
      <w:pPr>
        <w:spacing w:after="0" w:line="240" w:lineRule="auto"/>
        <w:rPr>
          <w:rFonts w:ascii="Georgia" w:hAnsi="Georgia" w:cs="Georgia"/>
          <w:sz w:val="28"/>
          <w:szCs w:val="28"/>
        </w:rPr>
      </w:pPr>
      <w:r w:rsidRPr="00E2720B">
        <w:rPr>
          <w:rFonts w:ascii="Georgia" w:hAnsi="Georgia" w:cs="Georgia"/>
          <w:sz w:val="28"/>
          <w:szCs w:val="28"/>
        </w:rPr>
        <w:t xml:space="preserve">                                                                                  </w:t>
      </w:r>
      <w:r w:rsidR="002150C8">
        <w:rPr>
          <w:rFonts w:ascii="Georgia" w:hAnsi="Georgia" w:cs="Georgia"/>
          <w:sz w:val="28"/>
          <w:szCs w:val="28"/>
        </w:rPr>
        <w:t xml:space="preserve">     </w:t>
      </w:r>
      <w:r w:rsidRPr="00E2720B">
        <w:rPr>
          <w:rFonts w:ascii="Georgia" w:hAnsi="Georgia" w:cs="Georgia"/>
          <w:sz w:val="28"/>
          <w:szCs w:val="28"/>
        </w:rPr>
        <w:t xml:space="preserve">   №</w:t>
      </w:r>
      <w:r w:rsidR="006837E9">
        <w:rPr>
          <w:rFonts w:ascii="Georgia" w:hAnsi="Georgia" w:cs="Georgia"/>
          <w:sz w:val="28"/>
          <w:szCs w:val="28"/>
        </w:rPr>
        <w:t>3</w:t>
      </w:r>
      <w:r w:rsidRPr="00E2720B">
        <w:rPr>
          <w:rFonts w:ascii="Georgia" w:hAnsi="Georgia" w:cs="Georgia"/>
          <w:sz w:val="28"/>
          <w:szCs w:val="28"/>
        </w:rPr>
        <w:t xml:space="preserve"> (</w:t>
      </w:r>
      <w:r>
        <w:rPr>
          <w:rFonts w:ascii="Georgia" w:hAnsi="Georgia" w:cs="Georgia"/>
          <w:sz w:val="28"/>
          <w:szCs w:val="28"/>
        </w:rPr>
        <w:t>1</w:t>
      </w:r>
      <w:r w:rsidR="0074546B">
        <w:rPr>
          <w:rFonts w:ascii="Georgia" w:hAnsi="Georgia" w:cs="Georgia"/>
          <w:sz w:val="28"/>
          <w:szCs w:val="28"/>
        </w:rPr>
        <w:t>1</w:t>
      </w:r>
      <w:r w:rsidR="006837E9">
        <w:rPr>
          <w:rFonts w:ascii="Georgia" w:hAnsi="Georgia" w:cs="Georgia"/>
          <w:sz w:val="28"/>
          <w:szCs w:val="28"/>
        </w:rPr>
        <w:t>7</w:t>
      </w:r>
      <w:r w:rsidRPr="00E2720B">
        <w:rPr>
          <w:rFonts w:ascii="Georgia" w:hAnsi="Georgia" w:cs="Georgia"/>
          <w:sz w:val="28"/>
          <w:szCs w:val="28"/>
        </w:rPr>
        <w:t xml:space="preserve">)  от  </w:t>
      </w:r>
      <w:r w:rsidR="006837E9">
        <w:rPr>
          <w:rFonts w:ascii="Georgia" w:hAnsi="Georgia" w:cs="Georgia"/>
          <w:sz w:val="28"/>
          <w:szCs w:val="28"/>
        </w:rPr>
        <w:t>29</w:t>
      </w:r>
      <w:r w:rsidR="0074546B">
        <w:rPr>
          <w:rFonts w:ascii="Georgia" w:hAnsi="Georgia" w:cs="Georgia"/>
          <w:sz w:val="28"/>
          <w:szCs w:val="28"/>
        </w:rPr>
        <w:t>.02</w:t>
      </w:r>
      <w:r w:rsidR="00F12527">
        <w:rPr>
          <w:rFonts w:ascii="Georgia" w:hAnsi="Georgia" w:cs="Georgia"/>
          <w:sz w:val="28"/>
          <w:szCs w:val="28"/>
        </w:rPr>
        <w:t>.2024</w:t>
      </w:r>
      <w:r w:rsidRPr="00E2720B">
        <w:rPr>
          <w:rFonts w:ascii="Georgia" w:hAnsi="Georgia" w:cs="Georgia"/>
          <w:sz w:val="28"/>
          <w:szCs w:val="28"/>
        </w:rPr>
        <w:t xml:space="preserve"> г.</w:t>
      </w:r>
    </w:p>
    <w:p w:rsidR="00212599" w:rsidRPr="0038610D" w:rsidRDefault="00212599" w:rsidP="0038610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94526" w:rsidRPr="00C94526" w:rsidRDefault="00C94526" w:rsidP="00C94526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C94526">
        <w:rPr>
          <w:rFonts w:ascii="Times New Roman" w:eastAsiaTheme="minorHAnsi" w:hAnsi="Times New Roman"/>
          <w:b/>
          <w:sz w:val="28"/>
          <w:szCs w:val="28"/>
          <w:lang w:eastAsia="en-US"/>
        </w:rPr>
        <w:t>27.02.2024г.№ 90</w:t>
      </w:r>
    </w:p>
    <w:p w:rsidR="00C94526" w:rsidRPr="00C94526" w:rsidRDefault="00C94526" w:rsidP="00C94526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C94526">
        <w:rPr>
          <w:rFonts w:ascii="Times New Roman" w:eastAsiaTheme="minorHAnsi" w:hAnsi="Times New Roman"/>
          <w:b/>
          <w:sz w:val="28"/>
          <w:szCs w:val="28"/>
          <w:lang w:eastAsia="en-US"/>
        </w:rPr>
        <w:t>РОССИЙСКАЯ ФЕДЕРАЦИЯ</w:t>
      </w:r>
    </w:p>
    <w:p w:rsidR="00C94526" w:rsidRPr="00C94526" w:rsidRDefault="00C94526" w:rsidP="00C94526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C94526">
        <w:rPr>
          <w:rFonts w:ascii="Times New Roman" w:eastAsiaTheme="minorHAnsi" w:hAnsi="Times New Roman"/>
          <w:b/>
          <w:sz w:val="28"/>
          <w:szCs w:val="28"/>
          <w:lang w:eastAsia="en-US"/>
        </w:rPr>
        <w:t>ИРКУТСКАЯ ОБЛАСТЬ</w:t>
      </w:r>
    </w:p>
    <w:p w:rsidR="00C94526" w:rsidRPr="00C94526" w:rsidRDefault="00C94526" w:rsidP="00C94526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C94526">
        <w:rPr>
          <w:rFonts w:ascii="Times New Roman" w:eastAsiaTheme="minorHAnsi" w:hAnsi="Times New Roman"/>
          <w:b/>
          <w:sz w:val="28"/>
          <w:szCs w:val="28"/>
          <w:lang w:eastAsia="en-US"/>
        </w:rPr>
        <w:t>КАЧУГСКИЙ МУНИЦИПАЛЬНЫЙ РАЙОН</w:t>
      </w:r>
    </w:p>
    <w:p w:rsidR="00C94526" w:rsidRPr="00C94526" w:rsidRDefault="00C94526" w:rsidP="00C94526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C94526">
        <w:rPr>
          <w:rFonts w:ascii="Times New Roman" w:eastAsiaTheme="minorHAnsi" w:hAnsi="Times New Roman"/>
          <w:b/>
          <w:sz w:val="28"/>
          <w:szCs w:val="28"/>
          <w:lang w:eastAsia="en-US"/>
        </w:rPr>
        <w:t>КАЧУГСКОЕ МУНИЦИПАЛЬНОЕ ОБРАЗОВАНИЕ,</w:t>
      </w:r>
    </w:p>
    <w:p w:rsidR="00C94526" w:rsidRPr="00C94526" w:rsidRDefault="00C94526" w:rsidP="00C94526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C94526">
        <w:rPr>
          <w:rFonts w:ascii="Times New Roman" w:eastAsiaTheme="minorHAnsi" w:hAnsi="Times New Roman"/>
          <w:b/>
          <w:sz w:val="28"/>
          <w:szCs w:val="28"/>
          <w:lang w:eastAsia="en-US"/>
        </w:rPr>
        <w:t>ГОРОДСКОЕ ПОСЕЛЕНИЕ</w:t>
      </w:r>
    </w:p>
    <w:p w:rsidR="00C94526" w:rsidRPr="00C94526" w:rsidRDefault="00C94526" w:rsidP="00C94526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C94526">
        <w:rPr>
          <w:rFonts w:ascii="Times New Roman" w:eastAsiaTheme="minorHAnsi" w:hAnsi="Times New Roman"/>
          <w:b/>
          <w:sz w:val="28"/>
          <w:szCs w:val="28"/>
          <w:lang w:eastAsia="en-US"/>
        </w:rPr>
        <w:t>ДУМА</w:t>
      </w:r>
    </w:p>
    <w:p w:rsidR="00C94526" w:rsidRPr="00C94526" w:rsidRDefault="00C94526" w:rsidP="00C94526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C94526">
        <w:rPr>
          <w:rFonts w:ascii="Times New Roman" w:eastAsiaTheme="minorHAnsi" w:hAnsi="Times New Roman"/>
          <w:b/>
          <w:sz w:val="28"/>
          <w:szCs w:val="28"/>
          <w:lang w:eastAsia="en-US"/>
        </w:rPr>
        <w:t>РЕШЕНИЕ</w:t>
      </w:r>
    </w:p>
    <w:p w:rsidR="00C94526" w:rsidRPr="00C94526" w:rsidRDefault="00C94526" w:rsidP="00C94526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C94526" w:rsidRPr="00C94526" w:rsidRDefault="00C94526" w:rsidP="00C94526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C94526">
        <w:rPr>
          <w:rFonts w:ascii="Times New Roman" w:eastAsiaTheme="minorHAnsi" w:hAnsi="Times New Roman"/>
          <w:b/>
          <w:sz w:val="28"/>
          <w:szCs w:val="28"/>
          <w:lang w:eastAsia="en-US"/>
        </w:rPr>
        <w:t>ОБ ОТЧЁТЕ УЧАСТКОВОГО УПОЛНОМОЧЕННОГО ПОЛИЦИИ МО МВД РОССИИ «КАЧУГСКИЙ О ПРОДЕЛАННОЙ РАБОТЕ ЗА 2023 ГОД НА ТЕРРИТОРИИ КАЧУГСКОГО ГОРОДСКОГО ПОСЕЛЕНИЯ.</w:t>
      </w:r>
    </w:p>
    <w:p w:rsidR="00C94526" w:rsidRPr="00C94526" w:rsidRDefault="00C94526" w:rsidP="00C94526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C94526" w:rsidRPr="00C94526" w:rsidRDefault="00C94526" w:rsidP="00C94526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94526">
        <w:rPr>
          <w:rFonts w:ascii="Times New Roman" w:eastAsiaTheme="minorHAnsi" w:hAnsi="Times New Roman"/>
          <w:sz w:val="28"/>
          <w:szCs w:val="28"/>
          <w:lang w:eastAsia="en-US"/>
        </w:rPr>
        <w:t>В соответствии с Федеральным законом от 06.10.2003 года №131 – ФЗ «Об общих принципах организации местного самоуправления в Российской Федерации», Уставом Качугского муниципального образования, городское поселение, регламентом думы Качугского городского поселения, Дума Качугского городского поселения,</w:t>
      </w:r>
    </w:p>
    <w:p w:rsidR="00C94526" w:rsidRPr="00C94526" w:rsidRDefault="00C94526" w:rsidP="00C9452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C94526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                                       </w:t>
      </w:r>
      <w:r w:rsidRPr="00C94526">
        <w:rPr>
          <w:rFonts w:ascii="Times New Roman" w:eastAsiaTheme="minorHAnsi" w:hAnsi="Times New Roman"/>
          <w:b/>
          <w:sz w:val="28"/>
          <w:szCs w:val="28"/>
          <w:lang w:eastAsia="en-US"/>
        </w:rPr>
        <w:t>РЕШИЛА:</w:t>
      </w:r>
    </w:p>
    <w:p w:rsidR="00C94526" w:rsidRPr="00C94526" w:rsidRDefault="00C94526" w:rsidP="00C94526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  <w:shd w:val="clear" w:color="auto" w:fill="FFFFFF"/>
          <w:lang w:eastAsia="en-US"/>
        </w:rPr>
      </w:pPr>
      <w:r w:rsidRPr="00C94526">
        <w:rPr>
          <w:rFonts w:ascii="Times New Roman" w:eastAsiaTheme="minorHAnsi" w:hAnsi="Times New Roman"/>
          <w:sz w:val="28"/>
          <w:szCs w:val="28"/>
          <w:lang w:eastAsia="en-US"/>
        </w:rPr>
        <w:t>1.</w:t>
      </w:r>
      <w:r w:rsidRPr="00C94526">
        <w:rPr>
          <w:rFonts w:ascii="Times New Roman" w:eastAsiaTheme="minorHAnsi" w:hAnsi="Times New Roman"/>
          <w:bCs/>
          <w:iCs/>
          <w:sz w:val="28"/>
          <w:szCs w:val="28"/>
          <w:shd w:val="clear" w:color="auto" w:fill="FFFFFF"/>
          <w:lang w:eastAsia="en-US"/>
        </w:rPr>
        <w:t>Отчёт участкового уполномоченного полиции МО МВД России «Качугский»,</w:t>
      </w:r>
    </w:p>
    <w:p w:rsidR="00C94526" w:rsidRPr="00C94526" w:rsidRDefault="00C94526" w:rsidP="00C9452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94526">
        <w:rPr>
          <w:rFonts w:ascii="Times New Roman" w:eastAsiaTheme="minorHAnsi" w:hAnsi="Times New Roman"/>
          <w:sz w:val="28"/>
          <w:szCs w:val="28"/>
          <w:lang w:eastAsia="en-US"/>
        </w:rPr>
        <w:t xml:space="preserve">старшего лейтенанта полиции Ильина Георгия Олеговича, </w:t>
      </w:r>
      <w:r w:rsidRPr="00C94526">
        <w:rPr>
          <w:rFonts w:ascii="Times New Roman" w:eastAsiaTheme="minorHAnsi" w:hAnsi="Times New Roman"/>
          <w:bCs/>
          <w:iCs/>
          <w:sz w:val="28"/>
          <w:szCs w:val="28"/>
          <w:shd w:val="clear" w:color="auto" w:fill="FFFFFF"/>
          <w:lang w:eastAsia="en-US"/>
        </w:rPr>
        <w:t>о проделанной работе за 2023 год на территории Качугского городского поселения</w:t>
      </w:r>
      <w:r w:rsidRPr="00C94526">
        <w:rPr>
          <w:rFonts w:ascii="Times New Roman" w:eastAsiaTheme="minorHAnsi" w:hAnsi="Times New Roman"/>
          <w:sz w:val="28"/>
          <w:szCs w:val="28"/>
          <w:lang w:eastAsia="en-US"/>
        </w:rPr>
        <w:t xml:space="preserve"> принять к сведению.</w:t>
      </w:r>
    </w:p>
    <w:p w:rsidR="00C94526" w:rsidRPr="00C94526" w:rsidRDefault="00C94526" w:rsidP="00C9452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94526">
        <w:rPr>
          <w:rFonts w:ascii="Times New Roman" w:eastAsiaTheme="minorHAnsi" w:hAnsi="Times New Roman"/>
          <w:sz w:val="28"/>
          <w:szCs w:val="28"/>
          <w:lang w:eastAsia="en-US"/>
        </w:rPr>
        <w:t xml:space="preserve">2.Рекомендовать </w:t>
      </w:r>
      <w:r w:rsidRPr="00C94526">
        <w:rPr>
          <w:rFonts w:ascii="Times New Roman" w:eastAsiaTheme="minorHAnsi" w:hAnsi="Times New Roman"/>
          <w:bCs/>
          <w:iCs/>
          <w:sz w:val="28"/>
          <w:szCs w:val="28"/>
          <w:shd w:val="clear" w:color="auto" w:fill="FFFFFF"/>
          <w:lang w:eastAsia="en-US"/>
        </w:rPr>
        <w:t>участковому уполномоченному полиции МО МВД России «Качугский», совместно с администрацией посёлка провести встречи с гражданами посёлка по вопросу выпаса КРС.</w:t>
      </w:r>
    </w:p>
    <w:p w:rsidR="00C94526" w:rsidRPr="00C94526" w:rsidRDefault="00C94526" w:rsidP="00C9452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94526">
        <w:rPr>
          <w:rFonts w:ascii="Times New Roman" w:eastAsiaTheme="minorHAnsi" w:hAnsi="Times New Roman"/>
          <w:sz w:val="28"/>
          <w:szCs w:val="28"/>
          <w:lang w:eastAsia="en-US"/>
        </w:rPr>
        <w:t xml:space="preserve">3.Опубликовать данное решение в газете «Вести </w:t>
      </w:r>
      <w:proofErr w:type="spellStart"/>
      <w:r w:rsidRPr="00C94526">
        <w:rPr>
          <w:rFonts w:ascii="Times New Roman" w:eastAsiaTheme="minorHAnsi" w:hAnsi="Times New Roman"/>
          <w:sz w:val="28"/>
          <w:szCs w:val="28"/>
          <w:lang w:eastAsia="en-US"/>
        </w:rPr>
        <w:t>Качуга</w:t>
      </w:r>
      <w:proofErr w:type="spellEnd"/>
      <w:r w:rsidRPr="00C94526">
        <w:rPr>
          <w:rFonts w:ascii="Times New Roman" w:eastAsiaTheme="minorHAnsi" w:hAnsi="Times New Roman"/>
          <w:sz w:val="28"/>
          <w:szCs w:val="28"/>
          <w:lang w:eastAsia="en-US"/>
        </w:rPr>
        <w:t>» и в информационно – телекоммуникационной сети «Интернет».</w:t>
      </w:r>
    </w:p>
    <w:p w:rsidR="00C94526" w:rsidRPr="00C94526" w:rsidRDefault="00C94526" w:rsidP="00C9452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C94526">
        <w:rPr>
          <w:rFonts w:ascii="Times New Roman" w:eastAsiaTheme="minorHAnsi" w:hAnsi="Times New Roman"/>
          <w:sz w:val="28"/>
          <w:szCs w:val="28"/>
          <w:lang w:eastAsia="en-US"/>
        </w:rPr>
        <w:t>4.Настоящее решение вступает в силу на следующий день после его официального опубликования.</w:t>
      </w:r>
    </w:p>
    <w:p w:rsidR="00C94526" w:rsidRPr="00C94526" w:rsidRDefault="00C94526" w:rsidP="00C94526">
      <w:pPr>
        <w:spacing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C9452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5.</w:t>
      </w:r>
      <w:proofErr w:type="gramStart"/>
      <w:r w:rsidRPr="00C9452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Контроль за</w:t>
      </w:r>
      <w:proofErr w:type="gramEnd"/>
      <w:r w:rsidRPr="00C9452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исполнением данного решения возложить на главу Качугского </w:t>
      </w:r>
      <w:r w:rsidRPr="00C94526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муниципального образования, </w:t>
      </w:r>
      <w:r w:rsidRPr="00C9452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городского поселения Воложанинова А.В.</w:t>
      </w:r>
    </w:p>
    <w:p w:rsidR="00C94526" w:rsidRPr="00C94526" w:rsidRDefault="00C94526" w:rsidP="00C9452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94526">
        <w:rPr>
          <w:rFonts w:ascii="Times New Roman" w:eastAsiaTheme="minorHAnsi" w:hAnsi="Times New Roman"/>
          <w:sz w:val="28"/>
          <w:szCs w:val="28"/>
          <w:lang w:eastAsia="en-US"/>
        </w:rPr>
        <w:t>Глава Качугского муниципального образования,</w:t>
      </w:r>
    </w:p>
    <w:p w:rsidR="00C94526" w:rsidRPr="00C94526" w:rsidRDefault="00C94526" w:rsidP="00C9452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C94526">
        <w:rPr>
          <w:rFonts w:ascii="Times New Roman" w:eastAsiaTheme="minorHAnsi" w:hAnsi="Times New Roman"/>
          <w:sz w:val="28"/>
          <w:szCs w:val="28"/>
          <w:lang w:eastAsia="en-US"/>
        </w:rPr>
        <w:t>городское</w:t>
      </w:r>
      <w:proofErr w:type="gramEnd"/>
      <w:r w:rsidRPr="00C94526">
        <w:rPr>
          <w:rFonts w:ascii="Times New Roman" w:eastAsiaTheme="minorHAnsi" w:hAnsi="Times New Roman"/>
          <w:sz w:val="28"/>
          <w:szCs w:val="28"/>
          <w:lang w:eastAsia="en-US"/>
        </w:rPr>
        <w:t xml:space="preserve">  поселения                                                                А.В.Воложанинов     </w:t>
      </w:r>
    </w:p>
    <w:p w:rsidR="00C94526" w:rsidRPr="00C94526" w:rsidRDefault="00C94526" w:rsidP="00C9452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C94526" w:rsidRPr="00C94526" w:rsidRDefault="00C94526" w:rsidP="00C9452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94526">
        <w:rPr>
          <w:rFonts w:ascii="Times New Roman" w:eastAsiaTheme="minorHAnsi" w:hAnsi="Times New Roman"/>
          <w:sz w:val="28"/>
          <w:szCs w:val="28"/>
          <w:lang w:eastAsia="en-US"/>
        </w:rPr>
        <w:t>Председатель Думы Качугского</w:t>
      </w:r>
    </w:p>
    <w:p w:rsidR="000529AA" w:rsidRPr="00C94526" w:rsidRDefault="00C94526" w:rsidP="00C94526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C94526">
        <w:rPr>
          <w:rFonts w:ascii="Times New Roman" w:eastAsiaTheme="minorHAnsi" w:hAnsi="Times New Roman"/>
          <w:sz w:val="28"/>
          <w:szCs w:val="28"/>
          <w:lang w:eastAsia="en-US"/>
        </w:rPr>
        <w:t>городского поселения                                                                    А.Г.Калашников</w:t>
      </w:r>
    </w:p>
    <w:p w:rsidR="00EB415D" w:rsidRPr="00352F2E" w:rsidRDefault="00EB415D" w:rsidP="00EB415D">
      <w:pPr>
        <w:pStyle w:val="a6"/>
        <w:spacing w:before="0" w:beforeAutospacing="0" w:after="0" w:afterAutospacing="0" w:line="276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 xml:space="preserve">                                           27.02.2024 г. № 91</w:t>
      </w:r>
    </w:p>
    <w:p w:rsidR="00EB415D" w:rsidRPr="00352F2E" w:rsidRDefault="00EB415D" w:rsidP="00EB415D">
      <w:pPr>
        <w:pStyle w:val="a6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352F2E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РОССИЙСКАЯ ФЕДЕРАЦИЯ </w:t>
      </w:r>
      <w:r w:rsidRPr="00352F2E">
        <w:rPr>
          <w:rFonts w:ascii="Arial" w:hAnsi="Arial" w:cs="Arial"/>
          <w:b/>
          <w:bCs/>
          <w:color w:val="000000" w:themeColor="text1"/>
          <w:sz w:val="28"/>
          <w:szCs w:val="28"/>
        </w:rPr>
        <w:br/>
        <w:t>ИРКУТСКАЯ ОБЛАСТЬ</w:t>
      </w:r>
      <w:r w:rsidRPr="00352F2E">
        <w:rPr>
          <w:rFonts w:ascii="Arial" w:hAnsi="Arial" w:cs="Arial"/>
          <w:b/>
          <w:bCs/>
          <w:color w:val="000000" w:themeColor="text1"/>
          <w:sz w:val="28"/>
          <w:szCs w:val="28"/>
        </w:rPr>
        <w:br/>
        <w:t xml:space="preserve">КАЧУГСКИЙ РАЙОН </w:t>
      </w:r>
      <w:r w:rsidRPr="00352F2E">
        <w:rPr>
          <w:rFonts w:ascii="Arial" w:hAnsi="Arial" w:cs="Arial"/>
          <w:b/>
          <w:bCs/>
          <w:color w:val="000000" w:themeColor="text1"/>
          <w:sz w:val="28"/>
          <w:szCs w:val="28"/>
        </w:rPr>
        <w:br/>
        <w:t xml:space="preserve">КАЧУГСКОЕ МУНИЦИПАЛЬНОЕ ОБРАЗОВАНИЕ, </w:t>
      </w:r>
    </w:p>
    <w:p w:rsidR="00EB415D" w:rsidRDefault="00EB415D" w:rsidP="00EB415D">
      <w:pPr>
        <w:pStyle w:val="a6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352F2E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ГОРОДСКОЕ ПОСЕЛЕНИЕ </w:t>
      </w:r>
      <w:r w:rsidRPr="00352F2E">
        <w:rPr>
          <w:rFonts w:ascii="Arial" w:hAnsi="Arial" w:cs="Arial"/>
          <w:b/>
          <w:bCs/>
          <w:color w:val="000000" w:themeColor="text1"/>
          <w:sz w:val="28"/>
          <w:szCs w:val="28"/>
        </w:rPr>
        <w:br/>
        <w:t>ДУМА</w:t>
      </w:r>
    </w:p>
    <w:p w:rsidR="00EB415D" w:rsidRDefault="00EB415D" w:rsidP="00EB415D">
      <w:pPr>
        <w:pStyle w:val="a6"/>
        <w:spacing w:before="0" w:beforeAutospacing="0" w:after="0" w:afterAutospacing="0" w:line="276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                                                 </w:t>
      </w:r>
      <w:r w:rsidRPr="00352F2E">
        <w:rPr>
          <w:rFonts w:ascii="Arial" w:hAnsi="Arial" w:cs="Arial"/>
          <w:b/>
          <w:bCs/>
          <w:color w:val="000000" w:themeColor="text1"/>
          <w:sz w:val="28"/>
          <w:szCs w:val="28"/>
        </w:rPr>
        <w:t>РЕШЕНИЕ</w:t>
      </w:r>
    </w:p>
    <w:p w:rsidR="00EB415D" w:rsidRDefault="00EB415D" w:rsidP="00EB415D">
      <w:pPr>
        <w:pStyle w:val="a6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EB415D" w:rsidRDefault="00EB415D" w:rsidP="00EB415D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</w:t>
      </w:r>
      <w:r w:rsidRPr="00CD4AB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УСТАНОВЛЕНИИ ГРАНИЦ ТЕРРИТОРИИ ТЕРРИТОРИАЛЬНОГО ОБЩЕСТВЕННОГО САМОУПРАВЛЕНИЯ ТОС «УЮТНЫЙ ДВОРИК»</w:t>
      </w:r>
    </w:p>
    <w:p w:rsidR="00EB415D" w:rsidRPr="00CD4ABE" w:rsidRDefault="00EB415D" w:rsidP="00EB415D">
      <w:pPr>
        <w:pStyle w:val="a6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EB415D" w:rsidRDefault="00EB415D" w:rsidP="00EB415D">
      <w:pPr>
        <w:pStyle w:val="a6"/>
        <w:spacing w:before="0" w:beforeAutospacing="0" w:after="0" w:afterAutospacing="0"/>
        <w:ind w:firstLine="708"/>
        <w:jc w:val="both"/>
        <w:rPr>
          <w:bCs/>
          <w:color w:val="000000" w:themeColor="text1"/>
          <w:sz w:val="28"/>
          <w:szCs w:val="28"/>
        </w:rPr>
      </w:pPr>
      <w:r w:rsidRPr="004829F0">
        <w:rPr>
          <w:bCs/>
          <w:color w:val="000000" w:themeColor="text1"/>
          <w:sz w:val="28"/>
          <w:szCs w:val="28"/>
        </w:rPr>
        <w:t xml:space="preserve">В соответствии </w:t>
      </w:r>
      <w:r>
        <w:rPr>
          <w:bCs/>
          <w:color w:val="000000" w:themeColor="text1"/>
          <w:sz w:val="28"/>
          <w:szCs w:val="28"/>
        </w:rPr>
        <w:t xml:space="preserve"> со ст. 27 Федерального закона от 06.10.2003г. № 131-ФЗ «Об общих принципах организации местного самоуправления в Российской Федерации», ст.16 </w:t>
      </w:r>
      <w:r w:rsidRPr="004829F0">
        <w:rPr>
          <w:bCs/>
          <w:color w:val="000000" w:themeColor="text1"/>
          <w:sz w:val="28"/>
          <w:szCs w:val="28"/>
        </w:rPr>
        <w:t>Устава Качугского муниципального образования, городское поселение, Дума Качугского городского поселения</w:t>
      </w:r>
      <w:r>
        <w:rPr>
          <w:bCs/>
          <w:color w:val="000000" w:themeColor="text1"/>
          <w:sz w:val="28"/>
          <w:szCs w:val="28"/>
        </w:rPr>
        <w:t>,</w:t>
      </w:r>
    </w:p>
    <w:p w:rsidR="00EB415D" w:rsidRPr="004829F0" w:rsidRDefault="00EB415D" w:rsidP="00EB415D">
      <w:pPr>
        <w:pStyle w:val="a6"/>
        <w:spacing w:before="0" w:beforeAutospacing="0" w:after="0" w:afterAutospacing="0"/>
        <w:jc w:val="both"/>
        <w:rPr>
          <w:bCs/>
          <w:color w:val="000000" w:themeColor="text1"/>
          <w:sz w:val="28"/>
          <w:szCs w:val="28"/>
        </w:rPr>
      </w:pPr>
    </w:p>
    <w:p w:rsidR="00EB415D" w:rsidRDefault="00EB415D" w:rsidP="00EB415D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 w:rsidRPr="00FC659E">
        <w:rPr>
          <w:b/>
          <w:bCs/>
          <w:color w:val="000000" w:themeColor="text1"/>
          <w:sz w:val="28"/>
          <w:szCs w:val="28"/>
        </w:rPr>
        <w:t>РЕШИЛА:</w:t>
      </w:r>
    </w:p>
    <w:p w:rsidR="00EB415D" w:rsidRPr="00FC659E" w:rsidRDefault="00EB415D" w:rsidP="00EB415D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EB415D" w:rsidRPr="00FC659E" w:rsidRDefault="00EB415D" w:rsidP="00EB415D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bCs/>
          <w:color w:val="000000" w:themeColor="text1"/>
          <w:sz w:val="28"/>
          <w:szCs w:val="28"/>
        </w:rPr>
      </w:pPr>
      <w:r w:rsidRPr="00FC659E">
        <w:rPr>
          <w:bCs/>
          <w:color w:val="000000" w:themeColor="text1"/>
          <w:sz w:val="28"/>
          <w:szCs w:val="28"/>
        </w:rPr>
        <w:t>1.</w:t>
      </w:r>
      <w:r>
        <w:rPr>
          <w:bCs/>
          <w:color w:val="000000" w:themeColor="text1"/>
          <w:sz w:val="28"/>
          <w:szCs w:val="28"/>
        </w:rPr>
        <w:t xml:space="preserve"> Установить границы территории территориального общественного самоуправления «Уютный дворик», согласно описанию границ (приложение №1) и схеме границ  территории (приложение №2)</w:t>
      </w:r>
      <w:r w:rsidRPr="00FC659E">
        <w:rPr>
          <w:bCs/>
          <w:color w:val="000000" w:themeColor="text1"/>
          <w:sz w:val="28"/>
          <w:szCs w:val="28"/>
        </w:rPr>
        <w:t>.</w:t>
      </w:r>
    </w:p>
    <w:p w:rsidR="00EB415D" w:rsidRDefault="00EB415D" w:rsidP="00EB41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FC659E">
        <w:rPr>
          <w:rFonts w:ascii="Times New Roman" w:hAnsi="Times New Roman"/>
          <w:sz w:val="28"/>
          <w:szCs w:val="28"/>
        </w:rPr>
        <w:t xml:space="preserve">Опубликовать настоящее Решение в печатном издании «Вести </w:t>
      </w:r>
      <w:proofErr w:type="spellStart"/>
      <w:r w:rsidRPr="00FC659E">
        <w:rPr>
          <w:rFonts w:ascii="Times New Roman" w:hAnsi="Times New Roman"/>
          <w:sz w:val="28"/>
          <w:szCs w:val="28"/>
        </w:rPr>
        <w:t>Качуга</w:t>
      </w:r>
      <w:proofErr w:type="spellEnd"/>
      <w:r w:rsidRPr="00FC659E">
        <w:rPr>
          <w:rFonts w:ascii="Times New Roman" w:hAnsi="Times New Roman"/>
          <w:sz w:val="28"/>
          <w:szCs w:val="28"/>
        </w:rPr>
        <w:t xml:space="preserve">», и разместить на официальном сайте администрации Качугского городского поселения в информационно-телекоммуникационной сети «Интернет». </w:t>
      </w:r>
    </w:p>
    <w:p w:rsidR="00EB415D" w:rsidRPr="00FC659E" w:rsidRDefault="00EB415D" w:rsidP="00EB41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659E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659E">
        <w:rPr>
          <w:rFonts w:ascii="Times New Roman" w:hAnsi="Times New Roman"/>
          <w:sz w:val="28"/>
          <w:szCs w:val="28"/>
        </w:rPr>
        <w:t xml:space="preserve">Настоящее решение вступает в силу на следующий день после его официального опубликования. </w:t>
      </w:r>
    </w:p>
    <w:p w:rsidR="00EB415D" w:rsidRPr="00FC659E" w:rsidRDefault="00EB415D" w:rsidP="00EB41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 </w:t>
      </w:r>
      <w:proofErr w:type="gramStart"/>
      <w:r w:rsidRPr="00FC659E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Pr="00FC659E">
        <w:rPr>
          <w:rFonts w:ascii="Times New Roman" w:hAnsi="Times New Roman"/>
          <w:color w:val="000000"/>
          <w:sz w:val="28"/>
          <w:szCs w:val="28"/>
        </w:rPr>
        <w:t xml:space="preserve"> исполнением данного решения возложить на главу Качугского </w:t>
      </w:r>
      <w:r w:rsidRPr="00FC659E">
        <w:rPr>
          <w:rFonts w:ascii="Times New Roman" w:hAnsi="Times New Roman"/>
          <w:sz w:val="28"/>
          <w:szCs w:val="28"/>
        </w:rPr>
        <w:t xml:space="preserve">муниципального образования, </w:t>
      </w:r>
      <w:r w:rsidRPr="00FC659E">
        <w:rPr>
          <w:rFonts w:ascii="Times New Roman" w:hAnsi="Times New Roman"/>
          <w:color w:val="000000"/>
          <w:sz w:val="28"/>
          <w:szCs w:val="28"/>
        </w:rPr>
        <w:t>городского поселения Воложанинова А.В.</w:t>
      </w:r>
    </w:p>
    <w:p w:rsidR="00C94526" w:rsidRDefault="00C94526" w:rsidP="00EB415D">
      <w:pPr>
        <w:pStyle w:val="a7"/>
        <w:rPr>
          <w:rFonts w:ascii="Times New Roman" w:hAnsi="Times New Roman"/>
          <w:color w:val="000000" w:themeColor="text1"/>
          <w:sz w:val="28"/>
          <w:szCs w:val="28"/>
        </w:rPr>
      </w:pPr>
    </w:p>
    <w:p w:rsidR="00EB415D" w:rsidRPr="00FC659E" w:rsidRDefault="00EB415D" w:rsidP="00EB415D">
      <w:pPr>
        <w:pStyle w:val="a7"/>
        <w:rPr>
          <w:rFonts w:ascii="Times New Roman" w:hAnsi="Times New Roman"/>
          <w:color w:val="000000" w:themeColor="text1"/>
          <w:sz w:val="28"/>
          <w:szCs w:val="28"/>
        </w:rPr>
      </w:pPr>
      <w:r w:rsidRPr="00FC659E">
        <w:rPr>
          <w:rFonts w:ascii="Times New Roman" w:hAnsi="Times New Roman"/>
          <w:color w:val="000000" w:themeColor="text1"/>
          <w:sz w:val="28"/>
          <w:szCs w:val="28"/>
        </w:rPr>
        <w:t xml:space="preserve">Глава Качугского муниципального образования,  </w:t>
      </w:r>
    </w:p>
    <w:p w:rsidR="00EB415D" w:rsidRPr="00FC659E" w:rsidRDefault="00EB415D" w:rsidP="00EB415D">
      <w:pPr>
        <w:pStyle w:val="a7"/>
        <w:rPr>
          <w:rFonts w:ascii="Times New Roman" w:hAnsi="Times New Roman"/>
          <w:color w:val="000000" w:themeColor="text1"/>
          <w:sz w:val="28"/>
          <w:szCs w:val="28"/>
        </w:rPr>
      </w:pPr>
      <w:r w:rsidRPr="00FC659E">
        <w:rPr>
          <w:rFonts w:ascii="Times New Roman" w:hAnsi="Times New Roman"/>
          <w:color w:val="000000" w:themeColor="text1"/>
          <w:sz w:val="28"/>
          <w:szCs w:val="28"/>
        </w:rPr>
        <w:t xml:space="preserve">городское поселение                                       </w:t>
      </w:r>
      <w:r w:rsidRPr="00FC659E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FC659E">
        <w:rPr>
          <w:rFonts w:ascii="Times New Roman" w:hAnsi="Times New Roman"/>
          <w:color w:val="000000" w:themeColor="text1"/>
          <w:sz w:val="28"/>
          <w:szCs w:val="28"/>
        </w:rPr>
        <w:tab/>
        <w:t xml:space="preserve">     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C659E">
        <w:rPr>
          <w:rFonts w:ascii="Times New Roman" w:hAnsi="Times New Roman"/>
          <w:color w:val="000000" w:themeColor="text1"/>
          <w:sz w:val="28"/>
          <w:szCs w:val="28"/>
        </w:rPr>
        <w:t>А.В. Воложанинов</w:t>
      </w:r>
    </w:p>
    <w:p w:rsidR="00EB415D" w:rsidRPr="00FC659E" w:rsidRDefault="00EB415D" w:rsidP="00EB415D">
      <w:pPr>
        <w:pStyle w:val="a7"/>
        <w:rPr>
          <w:rFonts w:ascii="Times New Roman" w:hAnsi="Times New Roman"/>
          <w:color w:val="000000" w:themeColor="text1"/>
          <w:sz w:val="28"/>
          <w:szCs w:val="28"/>
        </w:rPr>
      </w:pPr>
    </w:p>
    <w:p w:rsidR="00EB415D" w:rsidRDefault="00EB415D" w:rsidP="00EB415D">
      <w:pPr>
        <w:pStyle w:val="a7"/>
        <w:rPr>
          <w:rFonts w:ascii="Times New Roman" w:hAnsi="Times New Roman"/>
          <w:color w:val="000000" w:themeColor="text1"/>
          <w:sz w:val="28"/>
          <w:szCs w:val="28"/>
        </w:rPr>
      </w:pPr>
      <w:r w:rsidRPr="00FC659E">
        <w:rPr>
          <w:rFonts w:ascii="Times New Roman" w:hAnsi="Times New Roman"/>
          <w:color w:val="000000" w:themeColor="text1"/>
          <w:sz w:val="28"/>
          <w:szCs w:val="28"/>
        </w:rPr>
        <w:t xml:space="preserve">Председатель Думы Качугского </w:t>
      </w:r>
    </w:p>
    <w:p w:rsidR="00EB415D" w:rsidRDefault="00EB415D" w:rsidP="00EB415D">
      <w:pPr>
        <w:pStyle w:val="a7"/>
        <w:rPr>
          <w:rFonts w:ascii="Times New Roman" w:hAnsi="Times New Roman"/>
          <w:color w:val="000000" w:themeColor="text1"/>
          <w:sz w:val="28"/>
          <w:szCs w:val="28"/>
        </w:rPr>
      </w:pPr>
      <w:r w:rsidRPr="00FC659E">
        <w:rPr>
          <w:rFonts w:ascii="Times New Roman" w:hAnsi="Times New Roman"/>
          <w:color w:val="000000" w:themeColor="text1"/>
          <w:sz w:val="28"/>
          <w:szCs w:val="28"/>
        </w:rPr>
        <w:t xml:space="preserve">городского поселения            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А.Г. Калашников</w:t>
      </w:r>
    </w:p>
    <w:p w:rsidR="00137DD6" w:rsidRDefault="00EB415D" w:rsidP="00EB415D">
      <w:pPr>
        <w:pStyle w:val="a7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  <w:r w:rsidRPr="00EB415D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</w:t>
      </w:r>
    </w:p>
    <w:p w:rsidR="00C94526" w:rsidRDefault="00C94526" w:rsidP="00137DD6">
      <w:pPr>
        <w:spacing w:after="0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C94526" w:rsidRDefault="00C94526" w:rsidP="00137DD6">
      <w:pPr>
        <w:spacing w:after="0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C94526" w:rsidRDefault="00C94526" w:rsidP="00137DD6">
      <w:pPr>
        <w:spacing w:after="0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C94526" w:rsidRDefault="00C94526" w:rsidP="00137DD6">
      <w:pPr>
        <w:spacing w:after="0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C94526" w:rsidRDefault="00C94526" w:rsidP="00137DD6">
      <w:pPr>
        <w:spacing w:after="0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C94526" w:rsidRDefault="00C94526" w:rsidP="00137DD6">
      <w:pPr>
        <w:spacing w:after="0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C94526" w:rsidRDefault="00C94526" w:rsidP="00137DD6">
      <w:pPr>
        <w:spacing w:after="0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137DD6" w:rsidRPr="00137DD6" w:rsidRDefault="00137DD6" w:rsidP="00137DD6">
      <w:pPr>
        <w:spacing w:after="0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  <w:r w:rsidRPr="00137DD6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Приложение № 1к решению Думы</w:t>
      </w:r>
    </w:p>
    <w:p w:rsidR="00137DD6" w:rsidRPr="00137DD6" w:rsidRDefault="00137DD6" w:rsidP="00137DD6">
      <w:pPr>
        <w:spacing w:after="0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  <w:r w:rsidRPr="00137DD6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                                                     Качугского городского поселения</w:t>
      </w:r>
    </w:p>
    <w:p w:rsidR="00137DD6" w:rsidRPr="00137DD6" w:rsidRDefault="00137DD6" w:rsidP="00137DD6">
      <w:pPr>
        <w:spacing w:after="0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  <w:r w:rsidRPr="00137DD6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                                                     от «27» февраля 2024г. № 91</w:t>
      </w:r>
    </w:p>
    <w:p w:rsidR="00137DD6" w:rsidRPr="00137DD6" w:rsidRDefault="00137DD6" w:rsidP="00137DD6">
      <w:pPr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137DD6" w:rsidRPr="00137DD6" w:rsidRDefault="00137DD6" w:rsidP="00137DD6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137DD6">
        <w:rPr>
          <w:rFonts w:ascii="Times New Roman" w:eastAsiaTheme="minorHAnsi" w:hAnsi="Times New Roman"/>
          <w:b/>
          <w:sz w:val="28"/>
          <w:szCs w:val="28"/>
          <w:lang w:eastAsia="en-US"/>
        </w:rPr>
        <w:t>Описание границ территории территориального общественного     самоуправления ТОС  «Уютный дворик»</w:t>
      </w:r>
    </w:p>
    <w:p w:rsidR="00137DD6" w:rsidRPr="00137DD6" w:rsidRDefault="00137DD6" w:rsidP="00137DD6">
      <w:pPr>
        <w:spacing w:after="0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137DD6" w:rsidRPr="00137DD6" w:rsidRDefault="00137DD6" w:rsidP="00E06F25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37DD6">
        <w:rPr>
          <w:rFonts w:ascii="Times New Roman" w:eastAsiaTheme="minorHAnsi" w:hAnsi="Times New Roman"/>
          <w:sz w:val="28"/>
          <w:szCs w:val="28"/>
          <w:lang w:eastAsia="en-US"/>
        </w:rPr>
        <w:t>Территория территориального общественного  самоуправления ТОС  «Уютный дворик» расположена на территории Качугского МО, городское поселение.</w:t>
      </w:r>
    </w:p>
    <w:p w:rsidR="00137DD6" w:rsidRPr="00137DD6" w:rsidRDefault="00137DD6" w:rsidP="00E06F25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37DD6">
        <w:rPr>
          <w:rFonts w:ascii="Times New Roman" w:eastAsiaTheme="minorHAnsi" w:hAnsi="Times New Roman"/>
          <w:sz w:val="28"/>
          <w:szCs w:val="28"/>
          <w:lang w:eastAsia="en-US"/>
        </w:rPr>
        <w:t>Граница территории ТОС проходит вдоль земельных участков расположенных по адресу: р. п.Качуг ул. Северная д.1, д.3 кв.1., кв. 2, с восточной стороны, вдоль автомобильной дороги ул. Космическая, С южной стороны граница проходит вдоль автомобильной дороги ул. Лесная, ул. Космическая. С западной стороны граница проходит вдоль автомобильной дороги ул. Лесная.</w:t>
      </w:r>
    </w:p>
    <w:p w:rsidR="00137DD6" w:rsidRDefault="00137DD6" w:rsidP="00E06F25">
      <w:pPr>
        <w:pStyle w:val="a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137DD6" w:rsidRDefault="00137DD6" w:rsidP="00E06F25">
      <w:pPr>
        <w:pStyle w:val="a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EB415D" w:rsidRPr="00EB415D" w:rsidRDefault="00EB415D" w:rsidP="00EB415D">
      <w:pPr>
        <w:pStyle w:val="a7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EB415D">
        <w:rPr>
          <w:rFonts w:ascii="Times New Roman" w:eastAsiaTheme="minorHAnsi" w:hAnsi="Times New Roman"/>
          <w:sz w:val="28"/>
          <w:szCs w:val="28"/>
          <w:lang w:eastAsia="en-US"/>
        </w:rPr>
        <w:t>Приложение 2 к   решению Думы                                                                                                                                                                                 Качугского городского поселения                                                                                                                                                      от «27» февраля 2024г. № 91</w:t>
      </w:r>
    </w:p>
    <w:p w:rsidR="00EB415D" w:rsidRDefault="00EB415D" w:rsidP="00EB415D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EB415D" w:rsidRPr="00EB415D" w:rsidRDefault="00EB415D" w:rsidP="00EB415D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EB415D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ТЕРРИТОРИЯ </w:t>
      </w:r>
      <w:proofErr w:type="gramStart"/>
      <w:r w:rsidRPr="00EB415D">
        <w:rPr>
          <w:rFonts w:ascii="Times New Roman" w:eastAsiaTheme="minorHAnsi" w:hAnsi="Times New Roman"/>
          <w:b/>
          <w:sz w:val="28"/>
          <w:szCs w:val="28"/>
          <w:lang w:eastAsia="en-US"/>
        </w:rPr>
        <w:t>ТЕРРИТОРИАЛЬНОГО</w:t>
      </w:r>
      <w:proofErr w:type="gramEnd"/>
    </w:p>
    <w:p w:rsidR="00EB415D" w:rsidRPr="00EB415D" w:rsidRDefault="00EB415D" w:rsidP="00EB415D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EB415D">
        <w:rPr>
          <w:rFonts w:ascii="Times New Roman" w:eastAsiaTheme="minorHAnsi" w:hAnsi="Times New Roman"/>
          <w:b/>
          <w:sz w:val="28"/>
          <w:szCs w:val="28"/>
          <w:lang w:eastAsia="en-US"/>
        </w:rPr>
        <w:t>ОБЩЕСТВЕННОГО САМОУПРАВЛЕНИЯ «</w:t>
      </w:r>
      <w:r w:rsidRPr="00EB415D">
        <w:rPr>
          <w:rFonts w:ascii="Times New Roman" w:eastAsiaTheme="minorHAnsi" w:hAnsi="Times New Roman"/>
          <w:b/>
          <w:color w:val="2C2D2E"/>
          <w:sz w:val="28"/>
          <w:szCs w:val="28"/>
          <w:shd w:val="clear" w:color="auto" w:fill="FFFFFF"/>
          <w:lang w:eastAsia="en-US"/>
        </w:rPr>
        <w:t>УЮТНЫЙ ДВОРИК</w:t>
      </w:r>
      <w:r w:rsidRPr="00EB415D">
        <w:rPr>
          <w:rFonts w:ascii="Times New Roman" w:eastAsiaTheme="minorHAnsi" w:hAnsi="Times New Roman"/>
          <w:b/>
          <w:sz w:val="28"/>
          <w:szCs w:val="28"/>
          <w:lang w:eastAsia="en-US"/>
        </w:rPr>
        <w:t>»</w:t>
      </w:r>
    </w:p>
    <w:p w:rsidR="00EB415D" w:rsidRPr="005803CD" w:rsidRDefault="00EB415D" w:rsidP="00EB415D">
      <w:pPr>
        <w:pStyle w:val="a6"/>
        <w:spacing w:before="0" w:beforeAutospacing="0" w:after="0" w:afterAutospacing="0"/>
        <w:jc w:val="both"/>
        <w:rPr>
          <w:rFonts w:ascii="Arial" w:hAnsi="Arial" w:cs="Arial"/>
          <w:bCs/>
          <w:color w:val="000000" w:themeColor="text1"/>
        </w:rPr>
      </w:pPr>
    </w:p>
    <w:p w:rsidR="000529AA" w:rsidRDefault="000529AA" w:rsidP="000529AA">
      <w:pPr>
        <w:widowControl w:val="0"/>
        <w:suppressAutoHyphens/>
        <w:spacing w:after="0" w:line="240" w:lineRule="auto"/>
        <w:jc w:val="center"/>
        <w:rPr>
          <w:rFonts w:ascii="Times New Roman" w:eastAsia="Verdana" w:hAnsi="Times New Roman" w:cs="Verdana"/>
          <w:kern w:val="2"/>
          <w:sz w:val="28"/>
          <w:szCs w:val="28"/>
          <w:lang w:eastAsia="hi-IN" w:bidi="hi-IN"/>
        </w:rPr>
      </w:pPr>
    </w:p>
    <w:p w:rsidR="009718F1" w:rsidRDefault="00EB415D" w:rsidP="00B63A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  <w:r>
        <w:rPr>
          <w:noProof/>
        </w:rPr>
        <w:drawing>
          <wp:inline distT="0" distB="0" distL="0" distR="0" wp14:anchorId="398F9556" wp14:editId="5460DE58">
            <wp:extent cx="4577649" cy="35683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065" cy="35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AF9" w:rsidRPr="00352F2E" w:rsidRDefault="00B63AF9" w:rsidP="00B63AF9">
      <w:pPr>
        <w:pStyle w:val="a6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>27.02.2024 г. № 92</w:t>
      </w:r>
    </w:p>
    <w:p w:rsidR="00B63AF9" w:rsidRPr="00352F2E" w:rsidRDefault="00B63AF9" w:rsidP="00B63AF9">
      <w:pPr>
        <w:pStyle w:val="a6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352F2E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РОССИЙСКАЯ ФЕДЕРАЦИЯ </w:t>
      </w:r>
      <w:r w:rsidRPr="00352F2E">
        <w:rPr>
          <w:rFonts w:ascii="Arial" w:hAnsi="Arial" w:cs="Arial"/>
          <w:b/>
          <w:bCs/>
          <w:color w:val="000000" w:themeColor="text1"/>
          <w:sz w:val="28"/>
          <w:szCs w:val="28"/>
        </w:rPr>
        <w:br/>
        <w:t>ИРКУТСКАЯ ОБЛАСТЬ</w:t>
      </w:r>
      <w:r w:rsidRPr="00352F2E">
        <w:rPr>
          <w:rFonts w:ascii="Arial" w:hAnsi="Arial" w:cs="Arial"/>
          <w:b/>
          <w:bCs/>
          <w:color w:val="000000" w:themeColor="text1"/>
          <w:sz w:val="28"/>
          <w:szCs w:val="28"/>
        </w:rPr>
        <w:br/>
        <w:t xml:space="preserve">КАЧУГСКИЙ РАЙОН </w:t>
      </w:r>
      <w:r w:rsidRPr="00352F2E">
        <w:rPr>
          <w:rFonts w:ascii="Arial" w:hAnsi="Arial" w:cs="Arial"/>
          <w:b/>
          <w:bCs/>
          <w:color w:val="000000" w:themeColor="text1"/>
          <w:sz w:val="28"/>
          <w:szCs w:val="28"/>
        </w:rPr>
        <w:br/>
        <w:t xml:space="preserve">КАЧУГСКОЕ МУНИЦИПАЛЬНОЕ ОБРАЗОВАНИЕ, </w:t>
      </w:r>
    </w:p>
    <w:p w:rsidR="00B63AF9" w:rsidRDefault="00B63AF9" w:rsidP="00B63AF9">
      <w:pPr>
        <w:pStyle w:val="a6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352F2E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ГОРОДСКОЕ ПОСЕЛЕНИЕ </w:t>
      </w:r>
      <w:r w:rsidRPr="00352F2E">
        <w:rPr>
          <w:rFonts w:ascii="Arial" w:hAnsi="Arial" w:cs="Arial"/>
          <w:b/>
          <w:bCs/>
          <w:color w:val="000000" w:themeColor="text1"/>
          <w:sz w:val="28"/>
          <w:szCs w:val="28"/>
        </w:rPr>
        <w:br/>
        <w:t>ДУМА</w:t>
      </w:r>
    </w:p>
    <w:p w:rsidR="00B63AF9" w:rsidRDefault="00B63AF9" w:rsidP="00B63AF9">
      <w:pPr>
        <w:pStyle w:val="a6"/>
        <w:spacing w:before="0" w:beforeAutospacing="0" w:after="0" w:afterAutospacing="0" w:line="276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                                                 </w:t>
      </w:r>
      <w:r w:rsidRPr="00352F2E">
        <w:rPr>
          <w:rFonts w:ascii="Arial" w:hAnsi="Arial" w:cs="Arial"/>
          <w:b/>
          <w:bCs/>
          <w:color w:val="000000" w:themeColor="text1"/>
          <w:sz w:val="28"/>
          <w:szCs w:val="28"/>
        </w:rPr>
        <w:t>РЕШЕНИЕ</w:t>
      </w:r>
    </w:p>
    <w:p w:rsidR="00B63AF9" w:rsidRDefault="00B63AF9" w:rsidP="00B63AF9">
      <w:pPr>
        <w:pStyle w:val="a6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B63AF9" w:rsidRDefault="00B63AF9" w:rsidP="00B63AF9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</w:t>
      </w:r>
      <w:r w:rsidRPr="00CD4AB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УСТАНОВЛЕНИИ ГРАНИЦ ТЕРРИТОРИИ ТЕРРИТОРИАЛЬНОГО ОБЩЕСТВЕННОГО САМОУПРАВЛЕНИЯ ТОС «КАРУСЕЛЬ ТВОРЧЕСТВА»</w:t>
      </w:r>
    </w:p>
    <w:p w:rsidR="00B63AF9" w:rsidRPr="00CD4ABE" w:rsidRDefault="00B63AF9" w:rsidP="00B63AF9">
      <w:pPr>
        <w:pStyle w:val="a6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B63AF9" w:rsidRDefault="00B63AF9" w:rsidP="00B63AF9">
      <w:pPr>
        <w:pStyle w:val="a6"/>
        <w:spacing w:before="0" w:beforeAutospacing="0" w:after="0" w:afterAutospacing="0"/>
        <w:ind w:firstLine="708"/>
        <w:jc w:val="both"/>
        <w:rPr>
          <w:bCs/>
          <w:color w:val="000000" w:themeColor="text1"/>
          <w:sz w:val="28"/>
          <w:szCs w:val="28"/>
        </w:rPr>
      </w:pPr>
      <w:r w:rsidRPr="004829F0">
        <w:rPr>
          <w:bCs/>
          <w:color w:val="000000" w:themeColor="text1"/>
          <w:sz w:val="28"/>
          <w:szCs w:val="28"/>
        </w:rPr>
        <w:t xml:space="preserve">В соответствии </w:t>
      </w:r>
      <w:r>
        <w:rPr>
          <w:bCs/>
          <w:color w:val="000000" w:themeColor="text1"/>
          <w:sz w:val="28"/>
          <w:szCs w:val="28"/>
        </w:rPr>
        <w:t xml:space="preserve"> со ст. 27 Федерального закона от 06.10.2003г. № 131-ФЗ «Об общих принципах организации местного самоуправления в Российской Федерации», ст.16 </w:t>
      </w:r>
      <w:r w:rsidRPr="004829F0">
        <w:rPr>
          <w:bCs/>
          <w:color w:val="000000" w:themeColor="text1"/>
          <w:sz w:val="28"/>
          <w:szCs w:val="28"/>
        </w:rPr>
        <w:t>Устава Качугского муниципального образования, городское поселение, Дума Качугского городского поселения</w:t>
      </w:r>
      <w:r>
        <w:rPr>
          <w:bCs/>
          <w:color w:val="000000" w:themeColor="text1"/>
          <w:sz w:val="28"/>
          <w:szCs w:val="28"/>
        </w:rPr>
        <w:t>,</w:t>
      </w:r>
    </w:p>
    <w:p w:rsidR="00B63AF9" w:rsidRPr="004829F0" w:rsidRDefault="00B63AF9" w:rsidP="00B63AF9">
      <w:pPr>
        <w:pStyle w:val="a6"/>
        <w:spacing w:before="0" w:beforeAutospacing="0" w:after="0" w:afterAutospacing="0"/>
        <w:jc w:val="both"/>
        <w:rPr>
          <w:bCs/>
          <w:color w:val="000000" w:themeColor="text1"/>
          <w:sz w:val="28"/>
          <w:szCs w:val="28"/>
        </w:rPr>
      </w:pPr>
    </w:p>
    <w:p w:rsidR="00B63AF9" w:rsidRDefault="00B63AF9" w:rsidP="00B63AF9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 w:rsidRPr="00FC659E">
        <w:rPr>
          <w:b/>
          <w:bCs/>
          <w:color w:val="000000" w:themeColor="text1"/>
          <w:sz w:val="28"/>
          <w:szCs w:val="28"/>
        </w:rPr>
        <w:t>РЕШИЛА:</w:t>
      </w:r>
    </w:p>
    <w:p w:rsidR="00B63AF9" w:rsidRPr="00FC659E" w:rsidRDefault="00B63AF9" w:rsidP="00B63AF9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B63AF9" w:rsidRPr="00FC659E" w:rsidRDefault="00B63AF9" w:rsidP="00B63AF9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bCs/>
          <w:color w:val="000000" w:themeColor="text1"/>
          <w:sz w:val="28"/>
          <w:szCs w:val="28"/>
        </w:rPr>
      </w:pPr>
      <w:r w:rsidRPr="00FC659E">
        <w:rPr>
          <w:bCs/>
          <w:color w:val="000000" w:themeColor="text1"/>
          <w:sz w:val="28"/>
          <w:szCs w:val="28"/>
        </w:rPr>
        <w:t>1.</w:t>
      </w:r>
      <w:r>
        <w:rPr>
          <w:bCs/>
          <w:color w:val="000000" w:themeColor="text1"/>
          <w:sz w:val="28"/>
          <w:szCs w:val="28"/>
        </w:rPr>
        <w:t xml:space="preserve"> Установить границы территории территориального общественного самоуправления «Карусель творчества», согласно описанию границ (приложение №1) и схеме границ  территории (приложение №2)</w:t>
      </w:r>
      <w:r w:rsidRPr="00FC659E">
        <w:rPr>
          <w:bCs/>
          <w:color w:val="000000" w:themeColor="text1"/>
          <w:sz w:val="28"/>
          <w:szCs w:val="28"/>
        </w:rPr>
        <w:t>.</w:t>
      </w:r>
    </w:p>
    <w:p w:rsidR="00B63AF9" w:rsidRDefault="00B63AF9" w:rsidP="00B63A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FC659E">
        <w:rPr>
          <w:rFonts w:ascii="Times New Roman" w:hAnsi="Times New Roman"/>
          <w:sz w:val="28"/>
          <w:szCs w:val="28"/>
        </w:rPr>
        <w:t xml:space="preserve">Опубликовать настоящее Решение в печатном издании «Вести </w:t>
      </w:r>
      <w:proofErr w:type="spellStart"/>
      <w:r w:rsidRPr="00FC659E">
        <w:rPr>
          <w:rFonts w:ascii="Times New Roman" w:hAnsi="Times New Roman"/>
          <w:sz w:val="28"/>
          <w:szCs w:val="28"/>
        </w:rPr>
        <w:t>Качуга</w:t>
      </w:r>
      <w:proofErr w:type="spellEnd"/>
      <w:r w:rsidRPr="00FC659E">
        <w:rPr>
          <w:rFonts w:ascii="Times New Roman" w:hAnsi="Times New Roman"/>
          <w:sz w:val="28"/>
          <w:szCs w:val="28"/>
        </w:rPr>
        <w:t xml:space="preserve">», и разместить на официальном сайте администрации Качугского городского поселения в информационно-телекоммуникационной сети «Интернет». </w:t>
      </w:r>
    </w:p>
    <w:p w:rsidR="00B63AF9" w:rsidRPr="00FC659E" w:rsidRDefault="00B63AF9" w:rsidP="00B63A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659E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659E">
        <w:rPr>
          <w:rFonts w:ascii="Times New Roman" w:hAnsi="Times New Roman"/>
          <w:sz w:val="28"/>
          <w:szCs w:val="28"/>
        </w:rPr>
        <w:t xml:space="preserve">Настоящее решение вступает в силу на следующий день после его официального опубликования. </w:t>
      </w:r>
    </w:p>
    <w:p w:rsidR="00B63AF9" w:rsidRPr="00FC659E" w:rsidRDefault="00B63AF9" w:rsidP="00B6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 </w:t>
      </w:r>
      <w:proofErr w:type="gramStart"/>
      <w:r w:rsidRPr="00FC659E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Pr="00FC659E">
        <w:rPr>
          <w:rFonts w:ascii="Times New Roman" w:hAnsi="Times New Roman"/>
          <w:color w:val="000000"/>
          <w:sz w:val="28"/>
          <w:szCs w:val="28"/>
        </w:rPr>
        <w:t xml:space="preserve"> исполнением данного решения возложить на главу Качугского </w:t>
      </w:r>
      <w:r w:rsidRPr="00FC659E">
        <w:rPr>
          <w:rFonts w:ascii="Times New Roman" w:hAnsi="Times New Roman"/>
          <w:sz w:val="28"/>
          <w:szCs w:val="28"/>
        </w:rPr>
        <w:t xml:space="preserve">муниципального образования, </w:t>
      </w:r>
      <w:r w:rsidRPr="00FC659E">
        <w:rPr>
          <w:rFonts w:ascii="Times New Roman" w:hAnsi="Times New Roman"/>
          <w:color w:val="000000"/>
          <w:sz w:val="28"/>
          <w:szCs w:val="28"/>
        </w:rPr>
        <w:t>городского поселения Воложанинова А.В.</w:t>
      </w:r>
    </w:p>
    <w:p w:rsidR="00B63AF9" w:rsidRPr="00FC659E" w:rsidRDefault="00B63AF9" w:rsidP="00B63AF9">
      <w:pPr>
        <w:pStyle w:val="a7"/>
        <w:rPr>
          <w:rFonts w:ascii="Times New Roman" w:hAnsi="Times New Roman"/>
          <w:color w:val="000000" w:themeColor="text1"/>
          <w:sz w:val="28"/>
          <w:szCs w:val="28"/>
        </w:rPr>
      </w:pPr>
      <w:r w:rsidRPr="00FC659E">
        <w:rPr>
          <w:rFonts w:ascii="Times New Roman" w:hAnsi="Times New Roman"/>
          <w:color w:val="000000" w:themeColor="text1"/>
          <w:sz w:val="28"/>
          <w:szCs w:val="28"/>
        </w:rPr>
        <w:t xml:space="preserve">Глава Качугского муниципального образования,  </w:t>
      </w:r>
    </w:p>
    <w:p w:rsidR="00B63AF9" w:rsidRPr="00FC659E" w:rsidRDefault="00B63AF9" w:rsidP="00B63AF9">
      <w:pPr>
        <w:pStyle w:val="a7"/>
        <w:rPr>
          <w:rFonts w:ascii="Times New Roman" w:hAnsi="Times New Roman"/>
          <w:color w:val="000000" w:themeColor="text1"/>
          <w:sz w:val="28"/>
          <w:szCs w:val="28"/>
        </w:rPr>
      </w:pPr>
      <w:r w:rsidRPr="00FC659E">
        <w:rPr>
          <w:rFonts w:ascii="Times New Roman" w:hAnsi="Times New Roman"/>
          <w:color w:val="000000" w:themeColor="text1"/>
          <w:sz w:val="28"/>
          <w:szCs w:val="28"/>
        </w:rPr>
        <w:t xml:space="preserve">городское поселение                                       </w:t>
      </w:r>
      <w:r w:rsidRPr="00FC659E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FC659E">
        <w:rPr>
          <w:rFonts w:ascii="Times New Roman" w:hAnsi="Times New Roman"/>
          <w:color w:val="000000" w:themeColor="text1"/>
          <w:sz w:val="28"/>
          <w:szCs w:val="28"/>
        </w:rPr>
        <w:tab/>
        <w:t xml:space="preserve">     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C659E">
        <w:rPr>
          <w:rFonts w:ascii="Times New Roman" w:hAnsi="Times New Roman"/>
          <w:color w:val="000000" w:themeColor="text1"/>
          <w:sz w:val="28"/>
          <w:szCs w:val="28"/>
        </w:rPr>
        <w:t>А.В. Воложанинов</w:t>
      </w:r>
    </w:p>
    <w:p w:rsidR="00B63AF9" w:rsidRPr="00FC659E" w:rsidRDefault="00B63AF9" w:rsidP="00B63AF9">
      <w:pPr>
        <w:pStyle w:val="a7"/>
        <w:rPr>
          <w:rFonts w:ascii="Times New Roman" w:hAnsi="Times New Roman"/>
          <w:color w:val="000000" w:themeColor="text1"/>
          <w:sz w:val="28"/>
          <w:szCs w:val="28"/>
        </w:rPr>
      </w:pPr>
    </w:p>
    <w:p w:rsidR="00B63AF9" w:rsidRDefault="00B63AF9" w:rsidP="00B63AF9">
      <w:pPr>
        <w:pStyle w:val="a7"/>
        <w:rPr>
          <w:rFonts w:ascii="Times New Roman" w:hAnsi="Times New Roman"/>
          <w:color w:val="000000" w:themeColor="text1"/>
          <w:sz w:val="28"/>
          <w:szCs w:val="28"/>
        </w:rPr>
      </w:pPr>
      <w:r w:rsidRPr="00FC659E">
        <w:rPr>
          <w:rFonts w:ascii="Times New Roman" w:hAnsi="Times New Roman"/>
          <w:color w:val="000000" w:themeColor="text1"/>
          <w:sz w:val="28"/>
          <w:szCs w:val="28"/>
        </w:rPr>
        <w:t xml:space="preserve">Председатель Думы Качугского </w:t>
      </w:r>
    </w:p>
    <w:p w:rsidR="00B63AF9" w:rsidRPr="00FC659E" w:rsidRDefault="00B63AF9" w:rsidP="00B63AF9">
      <w:pPr>
        <w:pStyle w:val="a7"/>
        <w:rPr>
          <w:rFonts w:ascii="Times New Roman" w:hAnsi="Times New Roman"/>
          <w:color w:val="000000" w:themeColor="text1"/>
          <w:sz w:val="28"/>
          <w:szCs w:val="28"/>
        </w:rPr>
      </w:pPr>
      <w:r w:rsidRPr="00FC659E">
        <w:rPr>
          <w:rFonts w:ascii="Times New Roman" w:hAnsi="Times New Roman"/>
          <w:color w:val="000000" w:themeColor="text1"/>
          <w:sz w:val="28"/>
          <w:szCs w:val="28"/>
        </w:rPr>
        <w:t xml:space="preserve">городского поселения            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А.Г. Калашников</w:t>
      </w:r>
    </w:p>
    <w:p w:rsidR="00B63AF9" w:rsidRDefault="00B63AF9" w:rsidP="00B63AF9">
      <w:pPr>
        <w:pStyle w:val="a6"/>
        <w:spacing w:before="0" w:beforeAutospacing="0" w:after="0" w:afterAutospacing="0"/>
        <w:jc w:val="both"/>
        <w:rPr>
          <w:rFonts w:ascii="Arial" w:hAnsi="Arial" w:cs="Arial"/>
          <w:bCs/>
          <w:color w:val="000000" w:themeColor="text1"/>
        </w:rPr>
      </w:pPr>
    </w:p>
    <w:p w:rsidR="00B63AF9" w:rsidRDefault="00B63AF9" w:rsidP="00B63AF9">
      <w:pPr>
        <w:pStyle w:val="a6"/>
        <w:spacing w:before="0" w:beforeAutospacing="0" w:after="0" w:afterAutospacing="0"/>
        <w:jc w:val="both"/>
        <w:rPr>
          <w:rFonts w:ascii="Arial" w:hAnsi="Arial" w:cs="Arial"/>
          <w:bCs/>
          <w:color w:val="000000" w:themeColor="text1"/>
        </w:rPr>
      </w:pPr>
    </w:p>
    <w:p w:rsidR="00B63AF9" w:rsidRDefault="00B63AF9" w:rsidP="00B63AF9">
      <w:pPr>
        <w:pStyle w:val="a6"/>
        <w:spacing w:before="0" w:beforeAutospacing="0" w:after="0" w:afterAutospacing="0"/>
        <w:jc w:val="both"/>
        <w:rPr>
          <w:rFonts w:ascii="Arial" w:hAnsi="Arial" w:cs="Arial"/>
          <w:bCs/>
          <w:color w:val="000000" w:themeColor="text1"/>
        </w:rPr>
      </w:pPr>
    </w:p>
    <w:p w:rsidR="00B63AF9" w:rsidRPr="004747CE" w:rsidRDefault="00B63AF9" w:rsidP="00B63AF9">
      <w:pPr>
        <w:pStyle w:val="a6"/>
        <w:spacing w:before="0" w:beforeAutospacing="0" w:after="0" w:afterAutospacing="0"/>
        <w:jc w:val="both"/>
        <w:rPr>
          <w:rFonts w:ascii="Arial" w:hAnsi="Arial" w:cs="Arial"/>
          <w:bCs/>
          <w:color w:val="000000" w:themeColor="text1"/>
        </w:rPr>
      </w:pPr>
    </w:p>
    <w:p w:rsidR="00B63AF9" w:rsidRPr="004747CE" w:rsidRDefault="00B63AF9" w:rsidP="00B63AF9">
      <w:pPr>
        <w:pStyle w:val="a6"/>
        <w:spacing w:before="0" w:beforeAutospacing="0" w:after="0" w:afterAutospacing="0"/>
        <w:jc w:val="both"/>
        <w:rPr>
          <w:rFonts w:ascii="Arial" w:hAnsi="Arial" w:cs="Arial"/>
          <w:bCs/>
          <w:color w:val="000000" w:themeColor="text1"/>
        </w:rPr>
      </w:pPr>
    </w:p>
    <w:p w:rsidR="00B63AF9" w:rsidRPr="005803CD" w:rsidRDefault="00BA311A" w:rsidP="00B63AF9">
      <w:pPr>
        <w:pStyle w:val="a6"/>
        <w:spacing w:before="0" w:beforeAutospacing="0" w:after="0" w:afterAutospacing="0"/>
        <w:jc w:val="both"/>
        <w:rPr>
          <w:rFonts w:ascii="Arial" w:hAnsi="Arial" w:cs="Arial"/>
          <w:bCs/>
          <w:color w:val="000000" w:themeColor="text1"/>
        </w:rPr>
      </w:pPr>
      <w:r>
        <w:rPr>
          <w:noProof/>
          <w:sz w:val="16"/>
          <w:szCs w:val="16"/>
        </w:rPr>
        <w:lastRenderedPageBreak/>
        <w:drawing>
          <wp:anchor distT="0" distB="0" distL="114300" distR="114300" simplePos="0" relativeHeight="251660288" behindDoc="0" locked="0" layoutInCell="1" allowOverlap="1" wp14:anchorId="1B5ACE3F" wp14:editId="05A7011C">
            <wp:simplePos x="0" y="0"/>
            <wp:positionH relativeFrom="column">
              <wp:posOffset>475615</wp:posOffset>
            </wp:positionH>
            <wp:positionV relativeFrom="paragraph">
              <wp:posOffset>2865120</wp:posOffset>
            </wp:positionV>
            <wp:extent cx="5324475" cy="6305550"/>
            <wp:effectExtent l="0" t="0" r="9525" b="0"/>
            <wp:wrapNone/>
            <wp:docPr id="2" name="Рисунок 2" descr="C:\Users\admin\Desktop\рабочий стол\ВЕСТИ\2024\дума 27.02.2024\приложение к ТОСу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чий стол\ВЕСТИ\2024\дума 27.02.2024\приложение к ТОСу 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250" cy="630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AF9" w:rsidRPr="004747CE">
        <w:rPr>
          <w:rFonts w:ascii="Arial" w:hAnsi="Arial" w:cs="Arial"/>
          <w:bCs/>
          <w:color w:val="000000" w:themeColor="text1"/>
        </w:rPr>
        <w:object w:dxaOrig="894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0.75pt" o:ole="">
            <v:imagedata r:id="rId11" o:title=""/>
          </v:shape>
          <o:OLEObject Type="Embed" ProgID="AcroExch.Document.DC" ShapeID="_x0000_i1025" DrawAspect="Content" ObjectID="_1772526532" r:id="rId12"/>
        </w:object>
      </w:r>
    </w:p>
    <w:p w:rsidR="009718F1" w:rsidRDefault="009718F1" w:rsidP="002916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:rsidR="009718F1" w:rsidRDefault="009718F1" w:rsidP="002916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:rsidR="00EB415D" w:rsidRDefault="00EB415D" w:rsidP="002916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:rsidR="00EB415D" w:rsidRDefault="00EB415D" w:rsidP="002916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:rsidR="00EB415D" w:rsidRDefault="00EB415D" w:rsidP="002916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:rsidR="00B63AF9" w:rsidRDefault="00B63AF9" w:rsidP="002916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:rsidR="00B63AF9" w:rsidRDefault="00B63AF9" w:rsidP="002916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:rsidR="00B63AF9" w:rsidRDefault="00B63AF9" w:rsidP="002916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:rsidR="0061470E" w:rsidRPr="0061470E" w:rsidRDefault="0061470E" w:rsidP="0061470E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61470E">
        <w:rPr>
          <w:rFonts w:ascii="Times New Roman" w:hAnsi="Times New Roman"/>
          <w:b/>
          <w:sz w:val="28"/>
          <w:szCs w:val="28"/>
        </w:rPr>
        <w:lastRenderedPageBreak/>
        <w:t>27.02.2024г. №93</w:t>
      </w:r>
    </w:p>
    <w:p w:rsidR="0061470E" w:rsidRPr="0061470E" w:rsidRDefault="0061470E" w:rsidP="0061470E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61470E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61470E" w:rsidRPr="0061470E" w:rsidRDefault="0061470E" w:rsidP="0061470E">
      <w:pPr>
        <w:tabs>
          <w:tab w:val="center" w:pos="4819"/>
          <w:tab w:val="left" w:pos="8145"/>
          <w:tab w:val="left" w:pos="8610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61470E">
        <w:rPr>
          <w:rFonts w:ascii="Times New Roman" w:hAnsi="Times New Roman"/>
          <w:b/>
          <w:sz w:val="28"/>
          <w:szCs w:val="28"/>
        </w:rPr>
        <w:t>ИРКУТСКАЯ ОБЛАСТЬ</w:t>
      </w:r>
    </w:p>
    <w:p w:rsidR="0061470E" w:rsidRPr="0061470E" w:rsidRDefault="0061470E" w:rsidP="0061470E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61470E">
        <w:rPr>
          <w:rFonts w:ascii="Times New Roman" w:hAnsi="Times New Roman"/>
          <w:b/>
          <w:sz w:val="28"/>
          <w:szCs w:val="28"/>
        </w:rPr>
        <w:t>КАЧУГСКИЙ МУНИЦИПАЛЬНЫЙ РАЙОН</w:t>
      </w:r>
    </w:p>
    <w:p w:rsidR="0061470E" w:rsidRPr="0061470E" w:rsidRDefault="0061470E" w:rsidP="0061470E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61470E">
        <w:rPr>
          <w:rFonts w:ascii="Times New Roman" w:hAnsi="Times New Roman"/>
          <w:b/>
          <w:sz w:val="28"/>
          <w:szCs w:val="28"/>
        </w:rPr>
        <w:t>КАЧУГСКОЕ МУНИЦИПАЛЬНОЕ ОБРАЗОВАНИЕ,</w:t>
      </w:r>
    </w:p>
    <w:p w:rsidR="0061470E" w:rsidRPr="0061470E" w:rsidRDefault="0061470E" w:rsidP="0061470E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61470E">
        <w:rPr>
          <w:rFonts w:ascii="Times New Roman" w:hAnsi="Times New Roman"/>
          <w:b/>
          <w:sz w:val="28"/>
          <w:szCs w:val="28"/>
        </w:rPr>
        <w:t>ГОРОДСКОЕ ПОСЕЛЕНИЕ</w:t>
      </w:r>
    </w:p>
    <w:p w:rsidR="0061470E" w:rsidRDefault="0061470E" w:rsidP="0061470E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61470E">
        <w:rPr>
          <w:rFonts w:ascii="Times New Roman" w:hAnsi="Times New Roman"/>
          <w:b/>
          <w:sz w:val="28"/>
          <w:szCs w:val="28"/>
        </w:rPr>
        <w:t>ДУМА</w:t>
      </w:r>
    </w:p>
    <w:p w:rsidR="0061470E" w:rsidRPr="0061470E" w:rsidRDefault="0061470E" w:rsidP="0061470E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61470E" w:rsidRDefault="0061470E" w:rsidP="0061470E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61470E">
        <w:rPr>
          <w:rFonts w:ascii="Times New Roman" w:hAnsi="Times New Roman"/>
          <w:b/>
          <w:sz w:val="28"/>
          <w:szCs w:val="28"/>
        </w:rPr>
        <w:t>РЕШЕНИЕ</w:t>
      </w:r>
    </w:p>
    <w:p w:rsidR="0061470E" w:rsidRPr="0061470E" w:rsidRDefault="0061470E" w:rsidP="0061470E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61470E" w:rsidRDefault="0061470E" w:rsidP="0061470E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61470E">
        <w:rPr>
          <w:rFonts w:ascii="Times New Roman" w:hAnsi="Times New Roman"/>
          <w:b/>
          <w:sz w:val="28"/>
          <w:szCs w:val="28"/>
        </w:rPr>
        <w:t>«Об утверждении отчета об исполнения бюджета Качугс</w:t>
      </w:r>
      <w:r>
        <w:rPr>
          <w:rFonts w:ascii="Times New Roman" w:hAnsi="Times New Roman"/>
          <w:b/>
          <w:sz w:val="28"/>
          <w:szCs w:val="28"/>
        </w:rPr>
        <w:t xml:space="preserve">кого муниципального образования, </w:t>
      </w:r>
      <w:r w:rsidRPr="0061470E">
        <w:rPr>
          <w:rFonts w:ascii="Times New Roman" w:hAnsi="Times New Roman"/>
          <w:b/>
          <w:sz w:val="28"/>
          <w:szCs w:val="28"/>
        </w:rPr>
        <w:t xml:space="preserve">городское поселение </w:t>
      </w:r>
    </w:p>
    <w:p w:rsidR="0061470E" w:rsidRDefault="0061470E" w:rsidP="0061470E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61470E">
        <w:rPr>
          <w:rFonts w:ascii="Times New Roman" w:hAnsi="Times New Roman"/>
          <w:b/>
          <w:sz w:val="28"/>
          <w:szCs w:val="28"/>
        </w:rPr>
        <w:t>по итогам 4 квартала за 2023 года»</w:t>
      </w:r>
    </w:p>
    <w:p w:rsidR="0061470E" w:rsidRPr="0061470E" w:rsidRDefault="0061470E" w:rsidP="0061470E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61470E" w:rsidRDefault="0061470E" w:rsidP="0061470E">
      <w:pPr>
        <w:spacing w:after="0" w:line="24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1470E">
        <w:rPr>
          <w:rFonts w:ascii="Times New Roman" w:hAnsi="Times New Roman"/>
          <w:sz w:val="28"/>
          <w:szCs w:val="28"/>
        </w:rPr>
        <w:t>Рассмотрев отчёт об исполнении бюджета Качугского муниципального образования (городское поселение)  за 4 квартал 2023 год, руководствуясь ст. 14, 52-65 Федерального Закона № 131 от 6 октября  2003 года «Об общих принципах организации местного самоуправления», ст. 38 Устава Качугского муниципального образования, городское поселение, бюджетным и налоговым кодексами РФ,  ст. 20, 21 Положения «О бюджетном процессе Качугского муниципального образования, городское поселение», утвержденного решением</w:t>
      </w:r>
      <w:proofErr w:type="gramEnd"/>
      <w:r w:rsidRPr="0061470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1470E">
        <w:rPr>
          <w:rFonts w:ascii="Times New Roman" w:hAnsi="Times New Roman"/>
          <w:sz w:val="28"/>
          <w:szCs w:val="28"/>
        </w:rPr>
        <w:t xml:space="preserve">Думы Качугского муниципального образования, городское поселение №82 от 25.06.2014г., решениями Думы Качугского муниципального образования, городское поселение </w:t>
      </w:r>
      <w:r w:rsidRPr="0061470E">
        <w:rPr>
          <w:rFonts w:ascii="Times New Roman" w:hAnsi="Times New Roman"/>
          <w:bCs/>
          <w:sz w:val="28"/>
          <w:szCs w:val="28"/>
          <w:lang w:eastAsia="en-US"/>
        </w:rPr>
        <w:t>«О местном бюджете Качугского муниципального образования (городское поселение) на 2023 год и плановый период 2024 и 2025 годов» от 29.11.2022г. № 17, «О внесении изменений и дополнений в решение Думы Качугского городского поселения № 17 от 29.11.2022г. «О местном бюджете Качугского муниципального образования</w:t>
      </w:r>
      <w:proofErr w:type="gramEnd"/>
      <w:r w:rsidRPr="0061470E">
        <w:rPr>
          <w:rFonts w:ascii="Times New Roman" w:hAnsi="Times New Roman"/>
          <w:bCs/>
          <w:sz w:val="28"/>
          <w:szCs w:val="28"/>
          <w:lang w:eastAsia="en-US"/>
        </w:rPr>
        <w:t xml:space="preserve"> (</w:t>
      </w:r>
      <w:proofErr w:type="gramStart"/>
      <w:r w:rsidRPr="0061470E">
        <w:rPr>
          <w:rFonts w:ascii="Times New Roman" w:hAnsi="Times New Roman"/>
          <w:bCs/>
          <w:sz w:val="28"/>
          <w:szCs w:val="28"/>
          <w:lang w:eastAsia="en-US"/>
        </w:rPr>
        <w:t xml:space="preserve">городское поселение) на 2023 год и плановый период 2024 и 2025 годов» от 25.01.2023г. № 26, от 14.02.2023г. № 30, от 22.03.2023г. № 35, от 17.05.2023 г.  № 48, от 30.08.2023 г. № 56, от 26.09.2023 г. № 61, от 17.10.2023 г. № 64, от 28.11.2023 г. № 73, от 28.12.2023 г. № 83 </w:t>
      </w:r>
      <w:r w:rsidRPr="0061470E">
        <w:rPr>
          <w:rFonts w:ascii="Times New Roman" w:hAnsi="Times New Roman"/>
          <w:sz w:val="28"/>
          <w:szCs w:val="28"/>
        </w:rPr>
        <w:t>Дума Качугского городского поселения,</w:t>
      </w:r>
      <w:proofErr w:type="gramEnd"/>
    </w:p>
    <w:p w:rsidR="0061470E" w:rsidRPr="0061470E" w:rsidRDefault="0061470E" w:rsidP="0061470E">
      <w:pPr>
        <w:spacing w:after="0" w:line="24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</w:p>
    <w:p w:rsidR="0061470E" w:rsidRDefault="0061470E" w:rsidP="0061470E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61470E">
        <w:rPr>
          <w:rFonts w:ascii="Times New Roman" w:hAnsi="Times New Roman"/>
          <w:b/>
          <w:sz w:val="28"/>
          <w:szCs w:val="28"/>
        </w:rPr>
        <w:t>РЕШИЛА:</w:t>
      </w:r>
    </w:p>
    <w:p w:rsidR="0061470E" w:rsidRPr="0061470E" w:rsidRDefault="0061470E" w:rsidP="0061470E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61470E" w:rsidRPr="0061470E" w:rsidRDefault="0061470E" w:rsidP="0061470E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61470E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1470E">
        <w:rPr>
          <w:rFonts w:ascii="Times New Roman" w:hAnsi="Times New Roman"/>
          <w:sz w:val="28"/>
          <w:szCs w:val="28"/>
        </w:rPr>
        <w:t xml:space="preserve">Утвердить отчет об исполнении доходной части бюджета Качугского муниципального образования (городское поселение) по итогам 4 квартала за 2023 год в сумме 90 856 073 рублей 37 копеек, в том числе поступления собственных доходов в сумме 29 358 498 рублей 35 копеек и безвозмездные поступления в сумме 58 349 414 рублей 91 копеек. </w:t>
      </w:r>
      <w:proofErr w:type="gramEnd"/>
    </w:p>
    <w:p w:rsidR="0061470E" w:rsidRPr="0061470E" w:rsidRDefault="0061470E" w:rsidP="0061470E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61470E">
        <w:rPr>
          <w:rFonts w:ascii="Times New Roman" w:hAnsi="Times New Roman"/>
          <w:sz w:val="28"/>
          <w:szCs w:val="28"/>
        </w:rPr>
        <w:t xml:space="preserve">2. Утвердить отчет об исполнении расходной части бюджета Качугского муниципального образования (городское поселение) по итогам 4 квартала за 2023 год в сумме 89 533 979 рублей 53 копеек. </w:t>
      </w:r>
    </w:p>
    <w:p w:rsidR="0061470E" w:rsidRPr="0061470E" w:rsidRDefault="0061470E" w:rsidP="0061470E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61470E">
        <w:rPr>
          <w:rFonts w:ascii="Times New Roman" w:hAnsi="Times New Roman"/>
          <w:sz w:val="28"/>
          <w:szCs w:val="28"/>
        </w:rPr>
        <w:t>3. Настоящее решение вступает в силу на следующий день после его официального опубликования.</w:t>
      </w:r>
    </w:p>
    <w:p w:rsidR="0061470E" w:rsidRPr="0061470E" w:rsidRDefault="0061470E" w:rsidP="0061470E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61470E">
        <w:rPr>
          <w:rFonts w:ascii="Times New Roman" w:hAnsi="Times New Roman"/>
          <w:sz w:val="28"/>
          <w:szCs w:val="28"/>
        </w:rPr>
        <w:lastRenderedPageBreak/>
        <w:t xml:space="preserve">4. Опубликовать настоящее решение в печатном издании «Вести </w:t>
      </w:r>
      <w:proofErr w:type="spellStart"/>
      <w:r w:rsidRPr="0061470E">
        <w:rPr>
          <w:rFonts w:ascii="Times New Roman" w:hAnsi="Times New Roman"/>
          <w:sz w:val="28"/>
          <w:szCs w:val="28"/>
        </w:rPr>
        <w:t>Качуга</w:t>
      </w:r>
      <w:proofErr w:type="spellEnd"/>
      <w:r w:rsidRPr="0061470E">
        <w:rPr>
          <w:rFonts w:ascii="Times New Roman" w:hAnsi="Times New Roman"/>
          <w:sz w:val="28"/>
          <w:szCs w:val="28"/>
        </w:rPr>
        <w:t xml:space="preserve">» и разместить на официальном сайте администрации Качугского городского поселения в информационно-телекоммуникационной сети «Интернет». </w:t>
      </w:r>
    </w:p>
    <w:p w:rsidR="0061470E" w:rsidRPr="0061470E" w:rsidRDefault="0061470E" w:rsidP="0061470E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1470E" w:rsidRPr="0061470E" w:rsidRDefault="0061470E" w:rsidP="0061470E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70E">
        <w:rPr>
          <w:rFonts w:ascii="Times New Roman" w:hAnsi="Times New Roman"/>
          <w:sz w:val="28"/>
          <w:szCs w:val="28"/>
        </w:rPr>
        <w:t>Глава Качугского муниципального образования,</w:t>
      </w:r>
    </w:p>
    <w:p w:rsidR="0061470E" w:rsidRPr="0061470E" w:rsidRDefault="0061470E" w:rsidP="006147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70E">
        <w:rPr>
          <w:rFonts w:ascii="Times New Roman" w:hAnsi="Times New Roman"/>
          <w:sz w:val="28"/>
          <w:szCs w:val="28"/>
        </w:rPr>
        <w:t xml:space="preserve">городское поселение                                                                </w:t>
      </w:r>
      <w:r>
        <w:rPr>
          <w:rFonts w:ascii="Times New Roman" w:hAnsi="Times New Roman"/>
          <w:sz w:val="28"/>
          <w:szCs w:val="28"/>
        </w:rPr>
        <w:tab/>
      </w:r>
      <w:r w:rsidRPr="0061470E">
        <w:rPr>
          <w:rFonts w:ascii="Times New Roman" w:hAnsi="Times New Roman"/>
          <w:sz w:val="28"/>
          <w:szCs w:val="28"/>
        </w:rPr>
        <w:t>А.В. Воложанинов</w:t>
      </w:r>
    </w:p>
    <w:p w:rsidR="0061470E" w:rsidRPr="0061470E" w:rsidRDefault="0061470E" w:rsidP="006147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1470E" w:rsidRPr="0061470E" w:rsidRDefault="0061470E" w:rsidP="0061470E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70E">
        <w:rPr>
          <w:rFonts w:ascii="Times New Roman" w:hAnsi="Times New Roman"/>
          <w:sz w:val="28"/>
          <w:szCs w:val="28"/>
        </w:rPr>
        <w:t xml:space="preserve">Председатель Думы Качугского </w:t>
      </w:r>
    </w:p>
    <w:p w:rsidR="0061470E" w:rsidRPr="0061470E" w:rsidRDefault="0061470E" w:rsidP="0061470E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70E">
        <w:rPr>
          <w:rFonts w:ascii="Times New Roman" w:hAnsi="Times New Roman"/>
          <w:sz w:val="28"/>
          <w:szCs w:val="28"/>
        </w:rPr>
        <w:t xml:space="preserve">городского поселения    </w:t>
      </w:r>
      <w:r w:rsidRPr="0061470E">
        <w:rPr>
          <w:rFonts w:ascii="Times New Roman" w:hAnsi="Times New Roman"/>
          <w:sz w:val="28"/>
          <w:szCs w:val="28"/>
        </w:rPr>
        <w:tab/>
      </w:r>
      <w:r w:rsidRPr="0061470E">
        <w:rPr>
          <w:rFonts w:ascii="Times New Roman" w:hAnsi="Times New Roman"/>
          <w:sz w:val="28"/>
          <w:szCs w:val="28"/>
        </w:rPr>
        <w:tab/>
      </w:r>
      <w:r w:rsidRPr="0061470E">
        <w:rPr>
          <w:rFonts w:ascii="Times New Roman" w:hAnsi="Times New Roman"/>
          <w:sz w:val="28"/>
          <w:szCs w:val="28"/>
        </w:rPr>
        <w:tab/>
      </w:r>
      <w:r w:rsidRPr="0061470E">
        <w:rPr>
          <w:rFonts w:ascii="Times New Roman" w:hAnsi="Times New Roman"/>
          <w:sz w:val="28"/>
          <w:szCs w:val="28"/>
        </w:rPr>
        <w:tab/>
      </w:r>
      <w:r w:rsidRPr="0061470E">
        <w:rPr>
          <w:rFonts w:ascii="Times New Roman" w:hAnsi="Times New Roman"/>
          <w:sz w:val="28"/>
          <w:szCs w:val="28"/>
        </w:rPr>
        <w:tab/>
      </w:r>
      <w:r w:rsidRPr="0061470E">
        <w:rPr>
          <w:rFonts w:ascii="Times New Roman" w:hAnsi="Times New Roman"/>
          <w:sz w:val="28"/>
          <w:szCs w:val="28"/>
        </w:rPr>
        <w:tab/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61470E">
        <w:rPr>
          <w:rFonts w:ascii="Times New Roman" w:hAnsi="Times New Roman"/>
          <w:sz w:val="28"/>
          <w:szCs w:val="28"/>
        </w:rPr>
        <w:t>А.Г. Калашников</w:t>
      </w:r>
    </w:p>
    <w:p w:rsidR="0061470E" w:rsidRPr="0061470E" w:rsidRDefault="0061470E" w:rsidP="0061470E">
      <w:p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:rsidR="00534CCC" w:rsidRPr="00534CCC" w:rsidRDefault="00534CCC" w:rsidP="00534CCC">
      <w:pPr>
        <w:tabs>
          <w:tab w:val="left" w:pos="709"/>
        </w:tabs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34CCC">
        <w:rPr>
          <w:rFonts w:ascii="Times New Roman" w:hAnsi="Times New Roman"/>
          <w:b/>
          <w:sz w:val="28"/>
          <w:szCs w:val="28"/>
        </w:rPr>
        <w:t>27.02.2024 года № 94</w:t>
      </w:r>
    </w:p>
    <w:p w:rsidR="00534CCC" w:rsidRPr="00534CCC" w:rsidRDefault="00534CCC" w:rsidP="00534CCC">
      <w:pPr>
        <w:tabs>
          <w:tab w:val="left" w:pos="709"/>
        </w:tabs>
        <w:contextualSpacing/>
        <w:rPr>
          <w:rFonts w:ascii="Times New Roman" w:hAnsi="Times New Roman"/>
          <w:b/>
          <w:sz w:val="28"/>
          <w:szCs w:val="28"/>
        </w:rPr>
      </w:pPr>
      <w:r w:rsidRPr="00534CCC">
        <w:rPr>
          <w:rFonts w:ascii="Times New Roman" w:hAnsi="Times New Roman"/>
          <w:b/>
          <w:sz w:val="28"/>
          <w:szCs w:val="28"/>
        </w:rPr>
        <w:t xml:space="preserve">                           РОССИЙСКАЯ ФЕДЕРАЦИЯ</w:t>
      </w:r>
    </w:p>
    <w:p w:rsidR="00534CCC" w:rsidRPr="00534CCC" w:rsidRDefault="00534CCC" w:rsidP="00534CCC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34CCC">
        <w:rPr>
          <w:rFonts w:ascii="Times New Roman" w:hAnsi="Times New Roman"/>
          <w:b/>
          <w:sz w:val="28"/>
          <w:szCs w:val="28"/>
        </w:rPr>
        <w:t>ИРКУТСКАЯ ОБЛАСТЬ</w:t>
      </w:r>
    </w:p>
    <w:p w:rsidR="00534CCC" w:rsidRPr="00534CCC" w:rsidRDefault="00534CCC" w:rsidP="00534CCC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34CCC">
        <w:rPr>
          <w:rFonts w:ascii="Times New Roman" w:hAnsi="Times New Roman"/>
          <w:b/>
          <w:sz w:val="28"/>
          <w:szCs w:val="28"/>
        </w:rPr>
        <w:t>КАЧУГСКИЙ РАЙОН</w:t>
      </w:r>
    </w:p>
    <w:p w:rsidR="00534CCC" w:rsidRPr="00534CCC" w:rsidRDefault="00534CCC" w:rsidP="00534CCC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34CCC">
        <w:rPr>
          <w:rFonts w:ascii="Times New Roman" w:hAnsi="Times New Roman"/>
          <w:b/>
          <w:sz w:val="28"/>
          <w:szCs w:val="28"/>
        </w:rPr>
        <w:t>КАЧУГСКОЕ МУНИЦИПАЛЬНОЕ ОБРАЗОВАНИЕ,</w:t>
      </w:r>
    </w:p>
    <w:p w:rsidR="00534CCC" w:rsidRPr="00534CCC" w:rsidRDefault="00534CCC" w:rsidP="00534CCC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34CCC">
        <w:rPr>
          <w:rFonts w:ascii="Times New Roman" w:hAnsi="Times New Roman"/>
          <w:b/>
          <w:sz w:val="28"/>
          <w:szCs w:val="28"/>
        </w:rPr>
        <w:t>ГОРОДСКОЕ ПОСЕЛЕНИЕ</w:t>
      </w:r>
    </w:p>
    <w:p w:rsidR="00534CCC" w:rsidRPr="00534CCC" w:rsidRDefault="00534CCC" w:rsidP="00534CCC">
      <w:pPr>
        <w:pStyle w:val="2"/>
        <w:contextualSpacing/>
        <w:rPr>
          <w:sz w:val="28"/>
          <w:szCs w:val="28"/>
        </w:rPr>
      </w:pPr>
      <w:r w:rsidRPr="00534CCC">
        <w:rPr>
          <w:sz w:val="28"/>
          <w:szCs w:val="28"/>
        </w:rPr>
        <w:t>ДУМА</w:t>
      </w:r>
    </w:p>
    <w:p w:rsidR="00534CCC" w:rsidRPr="00534CCC" w:rsidRDefault="00534CCC" w:rsidP="00534CCC">
      <w:pPr>
        <w:pStyle w:val="2"/>
        <w:contextualSpacing/>
        <w:rPr>
          <w:sz w:val="28"/>
          <w:szCs w:val="28"/>
        </w:rPr>
      </w:pPr>
      <w:r w:rsidRPr="00534CCC">
        <w:rPr>
          <w:sz w:val="28"/>
          <w:szCs w:val="28"/>
        </w:rPr>
        <w:t xml:space="preserve"> </w:t>
      </w:r>
    </w:p>
    <w:p w:rsidR="00534CCC" w:rsidRPr="00534CCC" w:rsidRDefault="00534CCC" w:rsidP="00534CCC">
      <w:pPr>
        <w:contextualSpacing/>
        <w:jc w:val="center"/>
        <w:rPr>
          <w:rFonts w:ascii="Times New Roman" w:eastAsia="Arial Unicode MS" w:hAnsi="Times New Roman"/>
          <w:b/>
          <w:bCs/>
          <w:sz w:val="28"/>
          <w:szCs w:val="28"/>
        </w:rPr>
      </w:pPr>
      <w:r w:rsidRPr="00534CCC">
        <w:rPr>
          <w:rFonts w:ascii="Times New Roman" w:eastAsia="Arial Unicode MS" w:hAnsi="Times New Roman"/>
          <w:b/>
          <w:bCs/>
          <w:sz w:val="28"/>
          <w:szCs w:val="28"/>
        </w:rPr>
        <w:t>РЕШЕНИЕ</w:t>
      </w:r>
    </w:p>
    <w:p w:rsidR="00534CCC" w:rsidRPr="00534CCC" w:rsidRDefault="00534CCC" w:rsidP="00534CCC">
      <w:pPr>
        <w:contextualSpacing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534CCC" w:rsidRPr="00534CCC" w:rsidRDefault="00534CCC" w:rsidP="00534CCC">
      <w:pPr>
        <w:contextualSpacing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534CCC">
        <w:rPr>
          <w:rFonts w:ascii="Times New Roman" w:hAnsi="Times New Roman"/>
          <w:b/>
          <w:bCs/>
          <w:caps/>
          <w:sz w:val="28"/>
          <w:szCs w:val="28"/>
        </w:rPr>
        <w:t>о вНЕСЕНИИ ИЗМЕНЕНИЙ И ДОПОЛНЕНИЙ В РЕШЕНИЕ ДУМЫ КАЧУГСКОГО ГОРОДСКОГО ПОСЕЛЕНИЯ № 82 ОТ 28.12.2023 Г. «О местном бюджете Качугского муниципального образования (городское поселение) на 2024</w:t>
      </w:r>
      <w:r w:rsidRPr="00534CCC">
        <w:rPr>
          <w:rFonts w:ascii="Times New Roman" w:hAnsi="Times New Roman"/>
          <w:b/>
          <w:caps/>
          <w:sz w:val="28"/>
          <w:szCs w:val="28"/>
        </w:rPr>
        <w:t xml:space="preserve"> год и на плановый период 2025 и 2026 годов»</w:t>
      </w:r>
      <w:r w:rsidRPr="00534CCC"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</w:p>
    <w:p w:rsidR="00534CCC" w:rsidRPr="00534CCC" w:rsidRDefault="00534CCC" w:rsidP="00534CCC">
      <w:pPr>
        <w:tabs>
          <w:tab w:val="left" w:pos="720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534CCC">
        <w:rPr>
          <w:rFonts w:ascii="Times New Roman" w:hAnsi="Times New Roman"/>
          <w:sz w:val="28"/>
          <w:szCs w:val="28"/>
          <w:lang w:eastAsia="en-US"/>
        </w:rPr>
        <w:tab/>
      </w:r>
    </w:p>
    <w:p w:rsidR="00534CCC" w:rsidRPr="00534CCC" w:rsidRDefault="00534CCC" w:rsidP="00534CC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proofErr w:type="gramStart"/>
      <w:r w:rsidRPr="00534CCC">
        <w:rPr>
          <w:rFonts w:ascii="Times New Roman" w:hAnsi="Times New Roman"/>
          <w:sz w:val="28"/>
          <w:szCs w:val="28"/>
          <w:lang w:eastAsia="en-US"/>
        </w:rPr>
        <w:t xml:space="preserve">Руководствуясь Бюджетным кодексом Российской Федерации, Федеральным законом от 06 октября 2003 года  № 131-ФЗ «Об общих принципах организации местного самоуправления в Российской Федерации»,  статьями 38, 58 - 65 Устава Качугского муниципального образования, городское поселение, в соответствии с </w:t>
      </w:r>
      <w:r w:rsidRPr="00534CCC">
        <w:rPr>
          <w:rFonts w:ascii="Times New Roman" w:hAnsi="Times New Roman"/>
          <w:sz w:val="28"/>
          <w:szCs w:val="28"/>
        </w:rPr>
        <w:t xml:space="preserve">Положением «О бюджетном процессе Качугского муниципального образования, городское поселение», утвержденного Решением Думы Качугского муниципального образования, городское поселение от 25.06.2014г. № 82 (ред. 24.04.2019 г.), </w:t>
      </w:r>
      <w:r w:rsidRPr="00534CCC">
        <w:rPr>
          <w:rFonts w:ascii="Times New Roman" w:hAnsi="Times New Roman"/>
          <w:bCs/>
          <w:sz w:val="28"/>
          <w:szCs w:val="28"/>
          <w:lang w:eastAsia="en-US"/>
        </w:rPr>
        <w:t>решениями</w:t>
      </w:r>
      <w:proofErr w:type="gramEnd"/>
      <w:r w:rsidRPr="00534CCC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proofErr w:type="gramStart"/>
      <w:r w:rsidRPr="00534CCC">
        <w:rPr>
          <w:rFonts w:ascii="Times New Roman" w:hAnsi="Times New Roman"/>
          <w:bCs/>
          <w:sz w:val="28"/>
          <w:szCs w:val="28"/>
          <w:lang w:eastAsia="en-US"/>
        </w:rPr>
        <w:t>Думы Качугского городского поселения «О местном бюджете Качугского муниципального образования (городское поселение) на 2024 год и плановый период 2025 и 2026 годов» от 28.12.2023 г. № 82, «О внесении изменений и дополнений в решение Думы Качугского городского поселения № 82 от 28.12.2023 г. «О местном бюджете Качугского муниципального образования, городское поселение на 2024 год и на плановый период 2025 и 2026 годов</w:t>
      </w:r>
      <w:proofErr w:type="gramEnd"/>
      <w:r w:rsidRPr="00534CCC">
        <w:rPr>
          <w:rFonts w:ascii="Times New Roman" w:hAnsi="Times New Roman"/>
          <w:bCs/>
          <w:sz w:val="28"/>
          <w:szCs w:val="28"/>
          <w:lang w:eastAsia="en-US"/>
        </w:rPr>
        <w:t xml:space="preserve">» от 30.01.2024 г. № 85, Дума </w:t>
      </w:r>
      <w:r>
        <w:rPr>
          <w:rFonts w:ascii="Times New Roman" w:hAnsi="Times New Roman"/>
          <w:bCs/>
          <w:sz w:val="28"/>
          <w:szCs w:val="28"/>
          <w:lang w:eastAsia="en-US"/>
        </w:rPr>
        <w:t>Качугского городского поселения,</w:t>
      </w:r>
    </w:p>
    <w:p w:rsidR="00534CCC" w:rsidRPr="00534CCC" w:rsidRDefault="00534CCC" w:rsidP="00534CCC">
      <w:pPr>
        <w:tabs>
          <w:tab w:val="left" w:pos="72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534CCC">
        <w:rPr>
          <w:rFonts w:ascii="Times New Roman" w:hAnsi="Times New Roman"/>
          <w:b/>
          <w:sz w:val="28"/>
          <w:szCs w:val="28"/>
          <w:lang w:eastAsia="en-US"/>
        </w:rPr>
        <w:t>РЕШИЛА:</w:t>
      </w:r>
    </w:p>
    <w:p w:rsidR="00534CCC" w:rsidRPr="00534CCC" w:rsidRDefault="00534CCC" w:rsidP="00534CCC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lastRenderedPageBreak/>
        <w:t>Внести в Решение Думы Качугского городского поселения № 82 от 28.12.2023 года следующие изменения и дополнения:</w:t>
      </w:r>
    </w:p>
    <w:p w:rsidR="00534CCC" w:rsidRPr="00534CCC" w:rsidRDefault="00534CCC" w:rsidP="00534C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 xml:space="preserve">пункт 1 изложить в следующей редакции: </w:t>
      </w:r>
    </w:p>
    <w:p w:rsidR="00534CCC" w:rsidRPr="00534CCC" w:rsidRDefault="00534CCC" w:rsidP="00534C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 xml:space="preserve">«Утвердить основные характеристики бюджета </w:t>
      </w:r>
      <w:r w:rsidRPr="00534CCC">
        <w:rPr>
          <w:rFonts w:ascii="Times New Roman" w:hAnsi="Times New Roman"/>
          <w:sz w:val="28"/>
          <w:szCs w:val="28"/>
          <w:lang w:eastAsia="en-US"/>
        </w:rPr>
        <w:t>Качугского муниципального образования (городское поселение)</w:t>
      </w:r>
      <w:r w:rsidRPr="00534CCC">
        <w:rPr>
          <w:rFonts w:ascii="Times New Roman" w:hAnsi="Times New Roman"/>
          <w:sz w:val="28"/>
          <w:szCs w:val="28"/>
        </w:rPr>
        <w:t xml:space="preserve"> (далее – бюджет поселения) на 2024 год:</w:t>
      </w:r>
    </w:p>
    <w:p w:rsidR="00534CCC" w:rsidRPr="00534CCC" w:rsidRDefault="00534CCC" w:rsidP="00534CC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>общий объем доходов в сумме 87 448,3 тыс. рублей, в том числе общий объем безвозмездных поступлений из</w:t>
      </w:r>
      <w:r w:rsidRPr="00534CCC">
        <w:rPr>
          <w:rFonts w:ascii="Times New Roman" w:hAnsi="Times New Roman"/>
          <w:iCs/>
          <w:sz w:val="28"/>
          <w:szCs w:val="28"/>
        </w:rPr>
        <w:t xml:space="preserve"> бюджетов других уровней в сумме 60 439,6 тыс. рублей, </w:t>
      </w:r>
      <w:r w:rsidRPr="00534CCC">
        <w:rPr>
          <w:rFonts w:ascii="Times New Roman" w:hAnsi="Times New Roman"/>
          <w:sz w:val="28"/>
          <w:szCs w:val="28"/>
        </w:rPr>
        <w:t>общий объем расходов в сумме 96 272,1 тыс. рублей;</w:t>
      </w:r>
    </w:p>
    <w:p w:rsidR="00534CCC" w:rsidRPr="00534CCC" w:rsidRDefault="00534CCC" w:rsidP="00534CCC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iCs/>
          <w:sz w:val="28"/>
          <w:szCs w:val="28"/>
        </w:rPr>
        <w:t>размер дефицита в сумме 8 823,8 тыс. рублей,</w:t>
      </w:r>
      <w:r w:rsidRPr="00534CCC">
        <w:rPr>
          <w:rFonts w:ascii="Times New Roman" w:hAnsi="Times New Roman"/>
          <w:spacing w:val="2"/>
          <w:sz w:val="28"/>
          <w:szCs w:val="28"/>
        </w:rPr>
        <w:t xml:space="preserve"> в том числе изменение остатков средств на счетах по учету средств бюджетов – 7 473,8 тыс. рублей</w:t>
      </w:r>
      <w:r w:rsidRPr="00534CCC">
        <w:rPr>
          <w:rFonts w:ascii="Times New Roman" w:hAnsi="Times New Roman"/>
          <w:iCs/>
          <w:sz w:val="28"/>
          <w:szCs w:val="28"/>
        </w:rPr>
        <w:t xml:space="preserve"> 1 350,0 тыс. рублей или 5% утвержденного общего годового объема доходов бюджета поселения без учета утвержденного объема безвозмездных поступлений</w:t>
      </w:r>
      <w:r w:rsidRPr="00534CCC">
        <w:rPr>
          <w:rFonts w:ascii="Times New Roman" w:hAnsi="Times New Roman"/>
          <w:sz w:val="28"/>
          <w:szCs w:val="28"/>
        </w:rPr>
        <w:t>».</w:t>
      </w:r>
    </w:p>
    <w:p w:rsidR="00534CCC" w:rsidRPr="00534CCC" w:rsidRDefault="00534CCC" w:rsidP="00534CCC">
      <w:pPr>
        <w:pStyle w:val="ConsNormal"/>
        <w:widowControl/>
        <w:tabs>
          <w:tab w:val="left" w:pos="0"/>
        </w:tabs>
        <w:ind w:right="0" w:firstLine="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534CCC">
        <w:rPr>
          <w:rFonts w:ascii="Times New Roman" w:hAnsi="Times New Roman" w:cs="Times New Roman"/>
          <w:sz w:val="28"/>
          <w:szCs w:val="28"/>
        </w:rPr>
        <w:t>2. Приложение № 5, 7, 9, 11, 13 изложить в новой редакции (прилагаются);</w:t>
      </w:r>
    </w:p>
    <w:p w:rsidR="00534CCC" w:rsidRPr="00534CCC" w:rsidRDefault="00534CCC" w:rsidP="00534CCC">
      <w:pPr>
        <w:pStyle w:val="ConsNormal"/>
        <w:widowControl/>
        <w:tabs>
          <w:tab w:val="left" w:pos="0"/>
        </w:tabs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4CCC">
        <w:rPr>
          <w:rFonts w:ascii="Times New Roman" w:hAnsi="Times New Roman" w:cs="Times New Roman"/>
          <w:sz w:val="28"/>
          <w:szCs w:val="28"/>
        </w:rPr>
        <w:t xml:space="preserve">3. Опубликовать настоящее Решение в печатном издании «Вести </w:t>
      </w:r>
      <w:proofErr w:type="spellStart"/>
      <w:r w:rsidRPr="00534CCC">
        <w:rPr>
          <w:rFonts w:ascii="Times New Roman" w:hAnsi="Times New Roman" w:cs="Times New Roman"/>
          <w:sz w:val="28"/>
          <w:szCs w:val="28"/>
        </w:rPr>
        <w:t>Качуга</w:t>
      </w:r>
      <w:proofErr w:type="spellEnd"/>
      <w:r w:rsidRPr="00534CCC">
        <w:rPr>
          <w:rFonts w:ascii="Times New Roman" w:hAnsi="Times New Roman" w:cs="Times New Roman"/>
          <w:sz w:val="28"/>
          <w:szCs w:val="28"/>
        </w:rPr>
        <w:t>» и разместить на официальном сайте администрации Качугского городского поселения в информационно-телекоммуникационной сети «Интернет».</w:t>
      </w:r>
    </w:p>
    <w:p w:rsidR="00534CCC" w:rsidRPr="00534CCC" w:rsidRDefault="00534CCC" w:rsidP="00534C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>4. Настоящее решение вступает в силу на следующий день после его официального опубликования.</w:t>
      </w:r>
    </w:p>
    <w:p w:rsidR="00534CCC" w:rsidRPr="00534CCC" w:rsidRDefault="00534CCC" w:rsidP="00534CCC">
      <w:pPr>
        <w:pStyle w:val="22"/>
        <w:tabs>
          <w:tab w:val="left" w:pos="720"/>
        </w:tabs>
        <w:ind w:firstLine="0"/>
        <w:rPr>
          <w:rFonts w:ascii="Times New Roman" w:hAnsi="Times New Roman" w:cs="Times New Roman"/>
          <w:color w:val="000000"/>
          <w:szCs w:val="28"/>
        </w:rPr>
      </w:pPr>
      <w:r w:rsidRPr="00534CCC">
        <w:rPr>
          <w:rFonts w:ascii="Times New Roman" w:hAnsi="Times New Roman" w:cs="Times New Roman"/>
          <w:color w:val="000000"/>
          <w:szCs w:val="28"/>
        </w:rPr>
        <w:t xml:space="preserve">5. </w:t>
      </w:r>
      <w:proofErr w:type="gramStart"/>
      <w:r w:rsidRPr="00534CCC">
        <w:rPr>
          <w:rFonts w:ascii="Times New Roman" w:hAnsi="Times New Roman" w:cs="Times New Roman"/>
          <w:color w:val="000000"/>
          <w:szCs w:val="28"/>
        </w:rPr>
        <w:t>Контроль за</w:t>
      </w:r>
      <w:proofErr w:type="gramEnd"/>
      <w:r w:rsidRPr="00534CCC">
        <w:rPr>
          <w:rFonts w:ascii="Times New Roman" w:hAnsi="Times New Roman" w:cs="Times New Roman"/>
          <w:color w:val="000000"/>
          <w:szCs w:val="28"/>
        </w:rPr>
        <w:t xml:space="preserve"> исполнением данного решения возложить на главу Качугского </w:t>
      </w:r>
      <w:r w:rsidRPr="00534CCC">
        <w:rPr>
          <w:rFonts w:ascii="Times New Roman" w:hAnsi="Times New Roman" w:cs="Times New Roman"/>
          <w:szCs w:val="28"/>
        </w:rPr>
        <w:t xml:space="preserve">муниципального образования, </w:t>
      </w:r>
      <w:r w:rsidRPr="00534CCC">
        <w:rPr>
          <w:rFonts w:ascii="Times New Roman" w:hAnsi="Times New Roman" w:cs="Times New Roman"/>
          <w:color w:val="000000"/>
          <w:szCs w:val="28"/>
        </w:rPr>
        <w:t>городского поселения Воложанинова А.В.</w:t>
      </w:r>
    </w:p>
    <w:p w:rsidR="00534CCC" w:rsidRPr="00534CCC" w:rsidRDefault="00534CCC" w:rsidP="00534CCC">
      <w:pPr>
        <w:pStyle w:val="22"/>
        <w:tabs>
          <w:tab w:val="left" w:pos="720"/>
        </w:tabs>
        <w:ind w:firstLine="0"/>
        <w:rPr>
          <w:rFonts w:ascii="Times New Roman" w:hAnsi="Times New Roman" w:cs="Times New Roman"/>
          <w:szCs w:val="28"/>
        </w:rPr>
      </w:pPr>
    </w:p>
    <w:p w:rsidR="00534CCC" w:rsidRPr="00534CCC" w:rsidRDefault="00534CCC" w:rsidP="00534CCC">
      <w:pPr>
        <w:pStyle w:val="22"/>
        <w:tabs>
          <w:tab w:val="left" w:pos="720"/>
        </w:tabs>
        <w:ind w:firstLine="0"/>
        <w:rPr>
          <w:rFonts w:ascii="Times New Roman" w:hAnsi="Times New Roman" w:cs="Times New Roman"/>
          <w:szCs w:val="28"/>
        </w:rPr>
      </w:pPr>
      <w:r w:rsidRPr="00534CCC">
        <w:rPr>
          <w:rFonts w:ascii="Times New Roman" w:hAnsi="Times New Roman" w:cs="Times New Roman"/>
          <w:szCs w:val="28"/>
        </w:rPr>
        <w:t xml:space="preserve">Глава Качугского </w:t>
      </w:r>
      <w:proofErr w:type="gramStart"/>
      <w:r w:rsidRPr="00534CCC">
        <w:rPr>
          <w:rFonts w:ascii="Times New Roman" w:hAnsi="Times New Roman" w:cs="Times New Roman"/>
          <w:szCs w:val="28"/>
        </w:rPr>
        <w:t>муниципального</w:t>
      </w:r>
      <w:proofErr w:type="gramEnd"/>
    </w:p>
    <w:p w:rsidR="00534CCC" w:rsidRPr="00534CCC" w:rsidRDefault="00534CCC" w:rsidP="00534CCC">
      <w:pPr>
        <w:pStyle w:val="22"/>
        <w:tabs>
          <w:tab w:val="left" w:pos="720"/>
        </w:tabs>
        <w:ind w:firstLine="0"/>
        <w:rPr>
          <w:rFonts w:ascii="Times New Roman" w:hAnsi="Times New Roman" w:cs="Times New Roman"/>
          <w:szCs w:val="28"/>
        </w:rPr>
      </w:pPr>
      <w:r w:rsidRPr="00534CCC">
        <w:rPr>
          <w:rFonts w:ascii="Times New Roman" w:hAnsi="Times New Roman" w:cs="Times New Roman"/>
          <w:szCs w:val="28"/>
        </w:rPr>
        <w:t xml:space="preserve">образования, городское поселение </w:t>
      </w:r>
      <w:r w:rsidRPr="00534CCC">
        <w:rPr>
          <w:rFonts w:ascii="Times New Roman" w:hAnsi="Times New Roman" w:cs="Times New Roman"/>
          <w:szCs w:val="28"/>
        </w:rPr>
        <w:tab/>
      </w:r>
      <w:r w:rsidRPr="00534CCC">
        <w:rPr>
          <w:rFonts w:ascii="Times New Roman" w:hAnsi="Times New Roman" w:cs="Times New Roman"/>
          <w:szCs w:val="28"/>
        </w:rPr>
        <w:tab/>
      </w:r>
      <w:r w:rsidRPr="00534CCC">
        <w:rPr>
          <w:rFonts w:ascii="Times New Roman" w:hAnsi="Times New Roman" w:cs="Times New Roman"/>
          <w:szCs w:val="28"/>
        </w:rPr>
        <w:tab/>
      </w:r>
      <w:r w:rsidRPr="00534CCC">
        <w:rPr>
          <w:rFonts w:ascii="Times New Roman" w:hAnsi="Times New Roman" w:cs="Times New Roman"/>
          <w:szCs w:val="28"/>
        </w:rPr>
        <w:tab/>
        <w:t xml:space="preserve">              А.В. Воложанинов   </w:t>
      </w:r>
    </w:p>
    <w:p w:rsidR="00534CCC" w:rsidRPr="00534CCC" w:rsidRDefault="00534CCC" w:rsidP="00534CCC">
      <w:pPr>
        <w:pStyle w:val="22"/>
        <w:tabs>
          <w:tab w:val="left" w:pos="720"/>
        </w:tabs>
        <w:ind w:firstLine="0"/>
        <w:rPr>
          <w:rFonts w:ascii="Times New Roman" w:hAnsi="Times New Roman" w:cs="Times New Roman"/>
          <w:szCs w:val="28"/>
        </w:rPr>
      </w:pPr>
    </w:p>
    <w:p w:rsidR="00534CCC" w:rsidRPr="00534CCC" w:rsidRDefault="00534CCC" w:rsidP="00534CCC">
      <w:pPr>
        <w:pStyle w:val="22"/>
        <w:tabs>
          <w:tab w:val="left" w:pos="720"/>
        </w:tabs>
        <w:ind w:firstLine="0"/>
        <w:rPr>
          <w:rFonts w:ascii="Times New Roman" w:hAnsi="Times New Roman" w:cs="Times New Roman"/>
          <w:szCs w:val="28"/>
        </w:rPr>
      </w:pPr>
      <w:r w:rsidRPr="00534CCC">
        <w:rPr>
          <w:rFonts w:ascii="Times New Roman" w:hAnsi="Times New Roman" w:cs="Times New Roman"/>
          <w:szCs w:val="28"/>
        </w:rPr>
        <w:t>Председатель Думы Качугского</w:t>
      </w:r>
    </w:p>
    <w:p w:rsidR="00534CCC" w:rsidRPr="00534CCC" w:rsidRDefault="00534CCC" w:rsidP="00534CCC">
      <w:pPr>
        <w:pStyle w:val="22"/>
        <w:tabs>
          <w:tab w:val="left" w:pos="720"/>
        </w:tabs>
        <w:ind w:firstLine="0"/>
        <w:rPr>
          <w:rFonts w:ascii="Times New Roman" w:hAnsi="Times New Roman" w:cs="Times New Roman"/>
          <w:szCs w:val="28"/>
        </w:rPr>
      </w:pPr>
      <w:r w:rsidRPr="00534CCC">
        <w:rPr>
          <w:rFonts w:ascii="Times New Roman" w:hAnsi="Times New Roman" w:cs="Times New Roman"/>
          <w:szCs w:val="28"/>
        </w:rPr>
        <w:t>городского поселения</w:t>
      </w:r>
      <w:r w:rsidRPr="00534CCC">
        <w:rPr>
          <w:rFonts w:ascii="Times New Roman" w:hAnsi="Times New Roman" w:cs="Times New Roman"/>
          <w:szCs w:val="28"/>
        </w:rPr>
        <w:tab/>
        <w:t xml:space="preserve">           </w:t>
      </w:r>
      <w:r w:rsidRPr="00534CCC">
        <w:rPr>
          <w:rFonts w:ascii="Times New Roman" w:hAnsi="Times New Roman" w:cs="Times New Roman"/>
          <w:szCs w:val="28"/>
        </w:rPr>
        <w:tab/>
      </w:r>
      <w:r w:rsidRPr="00534CCC">
        <w:rPr>
          <w:rFonts w:ascii="Times New Roman" w:hAnsi="Times New Roman" w:cs="Times New Roman"/>
          <w:szCs w:val="28"/>
        </w:rPr>
        <w:tab/>
      </w:r>
      <w:r w:rsidRPr="00534CCC">
        <w:rPr>
          <w:rFonts w:ascii="Times New Roman" w:hAnsi="Times New Roman" w:cs="Times New Roman"/>
          <w:szCs w:val="28"/>
        </w:rPr>
        <w:tab/>
      </w:r>
      <w:r w:rsidRPr="00534CCC">
        <w:rPr>
          <w:rFonts w:ascii="Times New Roman" w:hAnsi="Times New Roman" w:cs="Times New Roman"/>
          <w:szCs w:val="28"/>
        </w:rPr>
        <w:tab/>
        <w:t xml:space="preserve">                А.Г. Калашников            </w:t>
      </w:r>
    </w:p>
    <w:p w:rsidR="00534CCC" w:rsidRPr="00534CCC" w:rsidRDefault="00534CCC" w:rsidP="00534CCC">
      <w:pPr>
        <w:jc w:val="center"/>
        <w:rPr>
          <w:rFonts w:ascii="Times New Roman" w:hAnsi="Times New Roman"/>
          <w:b/>
          <w:sz w:val="28"/>
          <w:szCs w:val="28"/>
        </w:rPr>
      </w:pPr>
    </w:p>
    <w:p w:rsidR="00534CCC" w:rsidRPr="00534CCC" w:rsidRDefault="00534CCC" w:rsidP="00534CCC">
      <w:pPr>
        <w:jc w:val="center"/>
        <w:rPr>
          <w:rFonts w:ascii="Times New Roman" w:hAnsi="Times New Roman"/>
          <w:b/>
          <w:sz w:val="28"/>
          <w:szCs w:val="28"/>
        </w:rPr>
      </w:pPr>
    </w:p>
    <w:p w:rsidR="00534CCC" w:rsidRPr="00534CCC" w:rsidRDefault="00534CCC" w:rsidP="00534CCC">
      <w:pPr>
        <w:jc w:val="center"/>
        <w:rPr>
          <w:rFonts w:ascii="Times New Roman" w:hAnsi="Times New Roman"/>
          <w:b/>
          <w:sz w:val="28"/>
          <w:szCs w:val="28"/>
        </w:rPr>
      </w:pPr>
    </w:p>
    <w:p w:rsidR="00534CCC" w:rsidRPr="00534CCC" w:rsidRDefault="00534CCC" w:rsidP="00534CCC">
      <w:pPr>
        <w:jc w:val="center"/>
        <w:rPr>
          <w:rFonts w:ascii="Times New Roman" w:hAnsi="Times New Roman"/>
          <w:b/>
          <w:sz w:val="28"/>
          <w:szCs w:val="28"/>
        </w:rPr>
      </w:pPr>
    </w:p>
    <w:p w:rsidR="00534CCC" w:rsidRPr="00534CCC" w:rsidRDefault="00534CCC" w:rsidP="00534CC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4CCC" w:rsidRPr="00534CCC" w:rsidRDefault="00534CCC" w:rsidP="00534CC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4CCC" w:rsidRPr="00534CCC" w:rsidRDefault="00534CCC" w:rsidP="00534CC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4CCC" w:rsidRPr="00534CCC" w:rsidRDefault="00534CCC" w:rsidP="00534CC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4CCC" w:rsidRPr="00534CCC" w:rsidRDefault="00534CCC" w:rsidP="00534CC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4CCC" w:rsidRPr="00534CCC" w:rsidRDefault="00534CCC" w:rsidP="00534CC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4CCC" w:rsidRPr="00534CCC" w:rsidRDefault="00534CCC" w:rsidP="00534CCC">
      <w:pPr>
        <w:rPr>
          <w:rFonts w:ascii="Times New Roman" w:hAnsi="Times New Roman"/>
          <w:b/>
          <w:sz w:val="28"/>
          <w:szCs w:val="28"/>
        </w:rPr>
      </w:pPr>
    </w:p>
    <w:p w:rsidR="00534CCC" w:rsidRPr="00534CCC" w:rsidRDefault="00534CCC" w:rsidP="00534CCC">
      <w:pPr>
        <w:jc w:val="center"/>
        <w:rPr>
          <w:rFonts w:ascii="Times New Roman" w:hAnsi="Times New Roman"/>
          <w:b/>
          <w:sz w:val="28"/>
          <w:szCs w:val="28"/>
        </w:rPr>
      </w:pPr>
      <w:r w:rsidRPr="00534CCC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534CCC" w:rsidRPr="00534CCC" w:rsidRDefault="00534CCC" w:rsidP="00534CCC">
      <w:pPr>
        <w:jc w:val="center"/>
        <w:rPr>
          <w:rFonts w:ascii="Times New Roman" w:hAnsi="Times New Roman"/>
          <w:b/>
          <w:sz w:val="28"/>
          <w:szCs w:val="28"/>
        </w:rPr>
      </w:pPr>
      <w:r w:rsidRPr="00534CCC">
        <w:rPr>
          <w:rFonts w:ascii="Times New Roman" w:hAnsi="Times New Roman"/>
          <w:b/>
          <w:sz w:val="28"/>
          <w:szCs w:val="28"/>
        </w:rPr>
        <w:t>к решению думы Качугского городского поселения «</w:t>
      </w:r>
      <w:r w:rsidRPr="00534CCC">
        <w:rPr>
          <w:rFonts w:ascii="Times New Roman" w:hAnsi="Times New Roman"/>
          <w:b/>
          <w:bCs/>
          <w:caps/>
          <w:sz w:val="28"/>
          <w:szCs w:val="28"/>
        </w:rPr>
        <w:t xml:space="preserve">о </w:t>
      </w:r>
      <w:r w:rsidRPr="00534CCC">
        <w:rPr>
          <w:rFonts w:ascii="Times New Roman" w:hAnsi="Times New Roman"/>
          <w:b/>
          <w:bCs/>
          <w:sz w:val="28"/>
          <w:szCs w:val="28"/>
        </w:rPr>
        <w:t>внесении изменений и дополнений в решение думы Качугского городского поселения № 82 от 28.12.2023 г</w:t>
      </w:r>
      <w:r w:rsidRPr="00534CCC">
        <w:rPr>
          <w:rFonts w:ascii="Times New Roman" w:hAnsi="Times New Roman"/>
          <w:b/>
          <w:bCs/>
          <w:caps/>
          <w:sz w:val="28"/>
          <w:szCs w:val="28"/>
        </w:rPr>
        <w:t>.</w:t>
      </w:r>
      <w:r w:rsidRPr="00534CCC">
        <w:rPr>
          <w:rFonts w:ascii="Times New Roman" w:hAnsi="Times New Roman"/>
          <w:b/>
          <w:sz w:val="28"/>
          <w:szCs w:val="28"/>
        </w:rPr>
        <w:t xml:space="preserve"> «</w:t>
      </w:r>
      <w:r w:rsidRPr="00534CCC">
        <w:rPr>
          <w:rFonts w:ascii="Times New Roman" w:hAnsi="Times New Roman"/>
          <w:b/>
          <w:bCs/>
          <w:sz w:val="28"/>
          <w:szCs w:val="28"/>
        </w:rPr>
        <w:t>О местном бюджете Качугского</w:t>
      </w:r>
      <w:r w:rsidRPr="00534CCC">
        <w:rPr>
          <w:rFonts w:ascii="Times New Roman" w:hAnsi="Times New Roman"/>
          <w:b/>
          <w:sz w:val="28"/>
          <w:szCs w:val="28"/>
          <w:lang w:eastAsia="en-US"/>
        </w:rPr>
        <w:t xml:space="preserve"> муниципального образования (городское поселение)</w:t>
      </w:r>
      <w:r w:rsidRPr="00534CCC">
        <w:rPr>
          <w:rFonts w:ascii="Times New Roman" w:hAnsi="Times New Roman"/>
          <w:b/>
          <w:sz w:val="28"/>
          <w:szCs w:val="28"/>
        </w:rPr>
        <w:t xml:space="preserve"> </w:t>
      </w:r>
      <w:r w:rsidRPr="00534CCC">
        <w:rPr>
          <w:rFonts w:ascii="Times New Roman" w:hAnsi="Times New Roman"/>
          <w:b/>
          <w:bCs/>
          <w:sz w:val="28"/>
          <w:szCs w:val="28"/>
        </w:rPr>
        <w:t xml:space="preserve">на 2024 </w:t>
      </w:r>
      <w:r w:rsidRPr="00534CCC">
        <w:rPr>
          <w:rFonts w:ascii="Times New Roman" w:hAnsi="Times New Roman"/>
          <w:b/>
          <w:sz w:val="28"/>
          <w:szCs w:val="28"/>
        </w:rPr>
        <w:t>год и на плановый период 2025 и 2026 годов»</w:t>
      </w:r>
    </w:p>
    <w:p w:rsidR="00534CCC" w:rsidRPr="00534CCC" w:rsidRDefault="00534CCC" w:rsidP="00534C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ab/>
      </w:r>
      <w:proofErr w:type="gramStart"/>
      <w:r w:rsidRPr="00534CCC">
        <w:rPr>
          <w:rFonts w:ascii="Times New Roman" w:hAnsi="Times New Roman"/>
          <w:sz w:val="28"/>
          <w:szCs w:val="28"/>
        </w:rPr>
        <w:t>Изменения в решение думы Качугского городского поселения № 82 от 28.12.2023 г. «О местном бюджете Качугского муниципального образования (городское) поселение на 2024 год и плановый период 2025 и 2026 годов» связаны с внесением изменений в решение Думы муниципального района «Качугский район» от 28 декабря 2023 года № 226 «О районном бюджете на 2024 год и на плановый период 2024 и 2025 годов</w:t>
      </w:r>
      <w:proofErr w:type="gramEnd"/>
      <w:r w:rsidRPr="00534CCC">
        <w:rPr>
          <w:rFonts w:ascii="Times New Roman" w:hAnsi="Times New Roman"/>
          <w:sz w:val="28"/>
          <w:szCs w:val="28"/>
        </w:rPr>
        <w:t>», а также с утверждением кассовой наличности.</w:t>
      </w:r>
    </w:p>
    <w:p w:rsidR="00534CCC" w:rsidRPr="00534CCC" w:rsidRDefault="00534CCC" w:rsidP="00534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4CCC">
        <w:rPr>
          <w:rFonts w:ascii="Times New Roman" w:hAnsi="Times New Roman"/>
          <w:b/>
          <w:sz w:val="28"/>
          <w:szCs w:val="28"/>
        </w:rPr>
        <w:t>Доходы бюджета</w:t>
      </w:r>
    </w:p>
    <w:p w:rsidR="00534CCC" w:rsidRPr="00534CCC" w:rsidRDefault="00534CCC" w:rsidP="00534CC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 xml:space="preserve">Общий объем доходов на 2024 год составит 87 448,3 тыс. рублей и увеличатся на 1 035,0 тыс. рублей, </w:t>
      </w:r>
    </w:p>
    <w:p w:rsidR="00534CCC" w:rsidRPr="00534CCC" w:rsidRDefault="00534CCC" w:rsidP="00534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4CCC">
        <w:rPr>
          <w:rFonts w:ascii="Times New Roman" w:hAnsi="Times New Roman"/>
          <w:b/>
          <w:sz w:val="28"/>
          <w:szCs w:val="28"/>
        </w:rPr>
        <w:t>Собственные доходы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>Поступления собственных доходов в местный бюджет на 2024 год составят 27 008,7 тыс. рублей.</w:t>
      </w:r>
    </w:p>
    <w:p w:rsidR="00534CCC" w:rsidRPr="00534CCC" w:rsidRDefault="00534CCC" w:rsidP="00534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4CCC">
        <w:rPr>
          <w:rFonts w:ascii="Times New Roman" w:hAnsi="Times New Roman"/>
          <w:b/>
          <w:sz w:val="28"/>
          <w:szCs w:val="28"/>
        </w:rPr>
        <w:t>Безвозмездные поступления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>Безвозмездные поступления на 2024 год составят 60 439,6 тыс. рубле</w:t>
      </w:r>
      <w:proofErr w:type="gramStart"/>
      <w:r w:rsidRPr="00534CCC">
        <w:rPr>
          <w:rFonts w:ascii="Times New Roman" w:hAnsi="Times New Roman"/>
          <w:sz w:val="28"/>
          <w:szCs w:val="28"/>
        </w:rPr>
        <w:t>й-</w:t>
      </w:r>
      <w:proofErr w:type="gramEnd"/>
      <w:r w:rsidRPr="00534CCC">
        <w:rPr>
          <w:rFonts w:ascii="Times New Roman" w:hAnsi="Times New Roman"/>
          <w:sz w:val="28"/>
          <w:szCs w:val="28"/>
        </w:rPr>
        <w:t xml:space="preserve"> увеличение составило 1 035,0 тыс. рублей, из них: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 xml:space="preserve"> дотация бюджетам поселений на выравнивание уровня бюджетной обеспеченности из бюджета муниципального района – 8 707,3 тыс. рублей;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>субвенция бюджетам поселений на выполнение передаваемых полномочий определена в сумме 74,1 тыс. рублей;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>субвенция на осуществление областного государственного полномочия по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 в сумме 0,7 тыс. рублей;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>субвенция за счет средств федерального бюджета на осуществление полномочий по первичному воинскому учету на территориях, где отсутствуют военные комиссариаты в размере 524,6 тыс. рублей;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>прочие субсидии бюджетам городских поселений в 2024 году составит 47 085,3 тыс. рублей, в том числе: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>субсидия местным бюджетам на реализацию мероприятий перечня проектов народных инициатив в 2024 году составит 2 511,5 тыс. рублей;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>субсидия местным бюджетам на финансовую поддержку реализации инициативных проектов 2024 году составит 3 997,8 тыс. рублей;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34CCC">
        <w:rPr>
          <w:rFonts w:ascii="Times New Roman" w:hAnsi="Times New Roman"/>
          <w:bCs/>
          <w:sz w:val="28"/>
          <w:szCs w:val="28"/>
        </w:rPr>
        <w:t>субсидия местным бюджетам на осуществление дорожной деятельности в отношении автомобильных дорог общего пользования местного значения, входящих в транспортный каркас Иркутской области</w:t>
      </w:r>
      <w:r w:rsidRPr="00534CC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34CCC">
        <w:rPr>
          <w:rFonts w:ascii="Times New Roman" w:hAnsi="Times New Roman"/>
          <w:sz w:val="28"/>
          <w:szCs w:val="28"/>
        </w:rPr>
        <w:t>в 2024 году, составит 40 000,0</w:t>
      </w:r>
      <w:r w:rsidRPr="00534CCC">
        <w:rPr>
          <w:rFonts w:ascii="Times New Roman" w:hAnsi="Times New Roman"/>
          <w:color w:val="000000"/>
          <w:sz w:val="28"/>
          <w:szCs w:val="28"/>
        </w:rPr>
        <w:t xml:space="preserve"> тыс. рублей;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34CCC">
        <w:rPr>
          <w:rFonts w:ascii="Times New Roman" w:hAnsi="Times New Roman"/>
          <w:color w:val="000000"/>
          <w:sz w:val="28"/>
          <w:szCs w:val="28"/>
        </w:rPr>
        <w:lastRenderedPageBreak/>
        <w:t>субсидия местным бюджетам на актуализацию документов градостроительного зонирования, составят 576,0 тыс. рублей;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34CCC">
        <w:rPr>
          <w:rFonts w:ascii="Times New Roman" w:hAnsi="Times New Roman"/>
          <w:color w:val="000000"/>
          <w:sz w:val="28"/>
          <w:szCs w:val="28"/>
        </w:rPr>
        <w:t>субсидия бюджетам городских поселений на реализацию программ формирования современной городской среды, составит 3012,6 тыс. рублей, увеличение на 3012,6 тыс. рублей;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34CCC">
        <w:rPr>
          <w:rFonts w:ascii="Times New Roman" w:hAnsi="Times New Roman"/>
          <w:color w:val="000000"/>
          <w:sz w:val="28"/>
          <w:szCs w:val="28"/>
        </w:rPr>
        <w:t>Прочие межбюджетные трансферты, передаваемые бюджетам городских поселений – 1 035,0 тыс. рублей, увеличение составило 1 035,0 тыс. рублей.</w:t>
      </w:r>
    </w:p>
    <w:p w:rsidR="00534CCC" w:rsidRPr="00534CCC" w:rsidRDefault="00534CCC" w:rsidP="00534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4CCC">
        <w:rPr>
          <w:rFonts w:ascii="Times New Roman" w:hAnsi="Times New Roman"/>
          <w:b/>
          <w:sz w:val="28"/>
          <w:szCs w:val="28"/>
        </w:rPr>
        <w:t>Расходы бюджета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>Расходная часть бюджета Качугского муниципального образования (городское поселение) на 2024 год составит 96 272,1 тыс. рублей, увеличение составит 8 508,8 тыс. рублей.</w:t>
      </w:r>
    </w:p>
    <w:p w:rsidR="00534CCC" w:rsidRPr="00534CCC" w:rsidRDefault="00534CCC" w:rsidP="00534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4CCC">
        <w:rPr>
          <w:rFonts w:ascii="Times New Roman" w:hAnsi="Times New Roman"/>
          <w:b/>
          <w:sz w:val="28"/>
          <w:szCs w:val="28"/>
        </w:rPr>
        <w:t>Расходы по разделу 01</w:t>
      </w:r>
    </w:p>
    <w:p w:rsidR="00534CCC" w:rsidRPr="00534CCC" w:rsidRDefault="00534CCC" w:rsidP="00534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4CCC">
        <w:rPr>
          <w:rFonts w:ascii="Times New Roman" w:hAnsi="Times New Roman"/>
          <w:b/>
          <w:sz w:val="28"/>
          <w:szCs w:val="28"/>
        </w:rPr>
        <w:t>«Общегосударственные расходы»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 xml:space="preserve">По разделу отражены расходы функционирование высшего должностного лица местного самоуправления, представительного органа власти, аппарата администрации, резервного фонда и другие общегосударственные вопросы.  </w:t>
      </w:r>
      <w:proofErr w:type="gramStart"/>
      <w:r w:rsidRPr="00534CCC">
        <w:rPr>
          <w:rFonts w:ascii="Times New Roman" w:hAnsi="Times New Roman"/>
          <w:sz w:val="28"/>
          <w:szCs w:val="28"/>
        </w:rPr>
        <w:t>Расходы по этому разделу на 2024 год составят 22 724,0 тыс. рублей, увеличение составит 2 586,1 тыс. рублей, из них на функционирование высшего должностного лица органа местного самоуправления  - 2 195,2 тыс. рублей (заработная плата и начисления на выплаты по оплате труда), увеличение составило 133,9 тыс. рублей, представительного органа – 1 547,3  тыс. рублей (заработная плата – 1 101,4 тыс. рублей,  начисления на</w:t>
      </w:r>
      <w:proofErr w:type="gramEnd"/>
      <w:r w:rsidRPr="00534CCC">
        <w:rPr>
          <w:rFonts w:ascii="Times New Roman" w:hAnsi="Times New Roman"/>
          <w:sz w:val="28"/>
          <w:szCs w:val="28"/>
        </w:rPr>
        <w:t xml:space="preserve"> выплаты по оплате труда – 331,4 тыс. рублей,  командировочные - 3 тыс. рублей, закупки в сфере информационных технологий 9,0 </w:t>
      </w:r>
      <w:proofErr w:type="spellStart"/>
      <w:r w:rsidRPr="00534CCC">
        <w:rPr>
          <w:rFonts w:ascii="Times New Roman" w:hAnsi="Times New Roman"/>
          <w:sz w:val="28"/>
          <w:szCs w:val="28"/>
        </w:rPr>
        <w:t>тыс</w:t>
      </w:r>
      <w:proofErr w:type="gramStart"/>
      <w:r w:rsidRPr="00534CCC">
        <w:rPr>
          <w:rFonts w:ascii="Times New Roman" w:hAnsi="Times New Roman"/>
          <w:sz w:val="28"/>
          <w:szCs w:val="28"/>
        </w:rPr>
        <w:t>.р</w:t>
      </w:r>
      <w:proofErr w:type="gramEnd"/>
      <w:r w:rsidRPr="00534CCC">
        <w:rPr>
          <w:rFonts w:ascii="Times New Roman" w:hAnsi="Times New Roman"/>
          <w:sz w:val="28"/>
          <w:szCs w:val="28"/>
        </w:rPr>
        <w:t>ублей</w:t>
      </w:r>
      <w:proofErr w:type="spellEnd"/>
      <w:r w:rsidRPr="00534CCC">
        <w:rPr>
          <w:rFonts w:ascii="Times New Roman" w:hAnsi="Times New Roman"/>
          <w:sz w:val="28"/>
          <w:szCs w:val="28"/>
        </w:rPr>
        <w:t xml:space="preserve">, прочие работы и услуги 100,0 тыс. рублей), увеличение составило 39,0 тыс. рублей, на расходы  аппарата администрации  - 18 380,8 тыс. рублей (заработная плата и начисления на выплаты, коммунальные расходы, командировочные, услуги связи, приобретение материальных запасов, прочие услуги и работы, прочие расходы), увеличение </w:t>
      </w:r>
      <w:proofErr w:type="gramStart"/>
      <w:r w:rsidRPr="00534CCC">
        <w:rPr>
          <w:rFonts w:ascii="Times New Roman" w:hAnsi="Times New Roman"/>
          <w:sz w:val="28"/>
          <w:szCs w:val="28"/>
        </w:rPr>
        <w:t>составит 1 853,2 тыс. рублей, резервный фонд - 40 тыс. рублей, другие общегосударственные вопросы – 560,7 тыс. рублей, увеличение составит 560,0 тыс. рублей.</w:t>
      </w:r>
      <w:proofErr w:type="gramEnd"/>
    </w:p>
    <w:p w:rsidR="00534CCC" w:rsidRPr="00534CCC" w:rsidRDefault="00534CCC" w:rsidP="00534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4CCC">
        <w:rPr>
          <w:rFonts w:ascii="Times New Roman" w:hAnsi="Times New Roman"/>
          <w:b/>
          <w:sz w:val="28"/>
          <w:szCs w:val="28"/>
        </w:rPr>
        <w:t>Расходы по разделу 04</w:t>
      </w:r>
    </w:p>
    <w:p w:rsidR="00534CCC" w:rsidRPr="00534CCC" w:rsidRDefault="00534CCC" w:rsidP="00534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4CCC">
        <w:rPr>
          <w:rFonts w:ascii="Times New Roman" w:hAnsi="Times New Roman"/>
          <w:b/>
          <w:sz w:val="28"/>
          <w:szCs w:val="28"/>
        </w:rPr>
        <w:t>«Национальная экономика»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 xml:space="preserve">По данному разделу на 2024 год запланированы расходы в сумме 59 577,5 тыс. рублей и увеличатся на 1 001,1 тыс. рублей, в </w:t>
      </w:r>
      <w:proofErr w:type="spellStart"/>
      <w:r w:rsidRPr="00534CCC">
        <w:rPr>
          <w:rFonts w:ascii="Times New Roman" w:hAnsi="Times New Roman"/>
          <w:sz w:val="28"/>
          <w:szCs w:val="28"/>
        </w:rPr>
        <w:t>т.ч</w:t>
      </w:r>
      <w:proofErr w:type="spellEnd"/>
      <w:r w:rsidRPr="00534CCC">
        <w:rPr>
          <w:rFonts w:ascii="Times New Roman" w:hAnsi="Times New Roman"/>
          <w:sz w:val="28"/>
          <w:szCs w:val="28"/>
        </w:rPr>
        <w:t xml:space="preserve">.: 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>осуществление отдельных государственных полномочий в области регулирования тарифов на товары и услуги коммунального комплекса в сумме 74,1 тыс. рублей;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>создание условий и организации транспортного обслуживания населения в границах поселения в сумме 5 630,0 тыс. рублей;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34CCC">
        <w:rPr>
          <w:rFonts w:ascii="Times New Roman" w:hAnsi="Times New Roman"/>
          <w:sz w:val="28"/>
          <w:szCs w:val="28"/>
        </w:rPr>
        <w:t xml:space="preserve">расходы на дорожное хозяйство – 53 273,4 тыс. рублей (в </w:t>
      </w:r>
      <w:proofErr w:type="spellStart"/>
      <w:r w:rsidRPr="00534CCC">
        <w:rPr>
          <w:rFonts w:ascii="Times New Roman" w:hAnsi="Times New Roman"/>
          <w:sz w:val="28"/>
          <w:szCs w:val="28"/>
        </w:rPr>
        <w:t>т.ч</w:t>
      </w:r>
      <w:proofErr w:type="spellEnd"/>
      <w:r w:rsidRPr="00534CCC">
        <w:rPr>
          <w:rFonts w:ascii="Times New Roman" w:hAnsi="Times New Roman"/>
          <w:sz w:val="28"/>
          <w:szCs w:val="28"/>
        </w:rPr>
        <w:t xml:space="preserve">. средства дорожного фонда – 6 185,7 тыс. рублей, 2 700,0 тыс. рублей – реализация мероприятий перечня народных инициатив, 41 666,7 тыс. рублей - мероприятия на осуществление дорожной деятельности в отношении автомобильных дорог общего пользования местного значения, входящих в транспортный каркас Иркутской области, 2 221,0 тыс. рублей – реализация инициативных проектов, </w:t>
      </w:r>
      <w:r w:rsidRPr="00534CCC">
        <w:rPr>
          <w:rFonts w:ascii="Times New Roman" w:hAnsi="Times New Roman"/>
          <w:sz w:val="28"/>
          <w:szCs w:val="28"/>
        </w:rPr>
        <w:lastRenderedPageBreak/>
        <w:t>отдельные мероприятия в</w:t>
      </w:r>
      <w:proofErr w:type="gramEnd"/>
      <w:r w:rsidRPr="00534CCC">
        <w:rPr>
          <w:rFonts w:ascii="Times New Roman" w:hAnsi="Times New Roman"/>
          <w:sz w:val="28"/>
          <w:szCs w:val="28"/>
        </w:rPr>
        <w:t xml:space="preserve"> области дорожного хозяйства – 500,0 тыс. рублей), увеличение составит 1 001,1 тыс. рублей.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 xml:space="preserve">Отдельные вопросы в области национальной экономики – 600,0 тыс. рублей. </w:t>
      </w:r>
    </w:p>
    <w:p w:rsidR="00534CCC" w:rsidRPr="00534CCC" w:rsidRDefault="00534CCC" w:rsidP="00534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4CCC">
        <w:rPr>
          <w:rFonts w:ascii="Times New Roman" w:hAnsi="Times New Roman"/>
          <w:b/>
          <w:sz w:val="28"/>
          <w:szCs w:val="28"/>
        </w:rPr>
        <w:t>Расходы по разделу 05</w:t>
      </w:r>
    </w:p>
    <w:p w:rsidR="00534CCC" w:rsidRPr="00534CCC" w:rsidRDefault="00534CCC" w:rsidP="00534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4CCC">
        <w:rPr>
          <w:rFonts w:ascii="Times New Roman" w:hAnsi="Times New Roman"/>
          <w:b/>
          <w:sz w:val="28"/>
          <w:szCs w:val="28"/>
        </w:rPr>
        <w:t>«Жилищно-коммунальное хозяйство»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>Расходы по данному разделу на 2024 год составят в сумме 10 731,5 тыс. рублей, увеличение составит 3 780,3 тыс. рублей, в том числе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 xml:space="preserve">на жилищное хозяйство – 50,0 тыс. рублей, 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 xml:space="preserve">на коммунальное хозяйство – 3 138,1 тыс. рублей, увеличение составит 2 406,5 тыс. рублей, 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>на благоустройство поселка – 7 508,4 тыс. рублей, увеличение составит 1 368,8 тыс. рублей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 xml:space="preserve">- на уличное освещение 996,0 тыс. рублей, увеличение составило 146,0 тыс. рублей, 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 xml:space="preserve">- прочие мероприятия по благоустройству – 751,3 тыс. рублей (уборка мусора, снега, обслуживание подвесного моста), увеличение составило 500,7 тыс. рублей, 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 xml:space="preserve">- по программе «Формирование современной городской среды» (мероприятия по благоустройство дворовых, общественных территорий) 3 040,1 тыс. рублей, за счет средств субсидии на реализацию программ формирования современной городской среды (3 012,6 тыс. рублей) запланировано благоустройство общественной территории в </w:t>
      </w:r>
      <w:proofErr w:type="spellStart"/>
      <w:r w:rsidRPr="00534CCC">
        <w:rPr>
          <w:rFonts w:ascii="Times New Roman" w:hAnsi="Times New Roman"/>
          <w:sz w:val="28"/>
          <w:szCs w:val="28"/>
        </w:rPr>
        <w:t>рп</w:t>
      </w:r>
      <w:proofErr w:type="spellEnd"/>
      <w:r w:rsidRPr="00534CCC">
        <w:rPr>
          <w:rFonts w:ascii="Times New Roman" w:hAnsi="Times New Roman"/>
          <w:sz w:val="28"/>
          <w:szCs w:val="28"/>
        </w:rPr>
        <w:t>. Качуг (мемориальный комплекс «Судоверфь», расположенного по адресу р.п. Качуг, ул. Седова</w:t>
      </w:r>
      <w:r w:rsidRPr="00534CCC">
        <w:rPr>
          <w:rFonts w:ascii="Times New Roman" w:hAnsi="Times New Roman"/>
          <w:color w:val="000000"/>
          <w:sz w:val="28"/>
          <w:szCs w:val="28"/>
        </w:rPr>
        <w:t xml:space="preserve"> 5а</w:t>
      </w:r>
      <w:r w:rsidRPr="00534CCC">
        <w:rPr>
          <w:rFonts w:ascii="Times New Roman" w:hAnsi="Times New Roman"/>
          <w:sz w:val="28"/>
          <w:szCs w:val="28"/>
        </w:rPr>
        <w:t xml:space="preserve">), 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>- реализация инициативного проекта «Ленское сияние» (м</w:t>
      </w:r>
      <w:r w:rsidRPr="00534CCC">
        <w:rPr>
          <w:rFonts w:ascii="Times New Roman" w:hAnsi="Times New Roman"/>
          <w:color w:val="000000"/>
          <w:sz w:val="28"/>
          <w:szCs w:val="28"/>
        </w:rPr>
        <w:t>онтаж архитектурной подсветки пешеходного навесного моста через р. Лена в р.п. Качуг) – 2 221,0 тыс. рублей (увеличение составило 222,1 тыс. рублей);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 xml:space="preserve">- по программе «Комплексного развития систем коммунальной инфраструктуры» (монтаж каскадного освещения) – 500,0 тыс. рублей, (увеличение составило 500,0 тыс. рублей); 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>взносы в ФКР Иркутской области на капитальный ремонт общего имущества в МКД по 35,0 тыс. рублей, увеличение составило 5,0 тыс. рублей.</w:t>
      </w:r>
    </w:p>
    <w:p w:rsidR="00534CCC" w:rsidRPr="00534CCC" w:rsidRDefault="00534CCC" w:rsidP="00534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4CCC">
        <w:rPr>
          <w:rFonts w:ascii="Times New Roman" w:hAnsi="Times New Roman"/>
          <w:b/>
          <w:sz w:val="28"/>
          <w:szCs w:val="28"/>
        </w:rPr>
        <w:t>Расходы по разделу 07</w:t>
      </w:r>
    </w:p>
    <w:p w:rsidR="00534CCC" w:rsidRPr="00534CCC" w:rsidRDefault="00534CCC" w:rsidP="00534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4CCC">
        <w:rPr>
          <w:rFonts w:ascii="Times New Roman" w:hAnsi="Times New Roman"/>
          <w:b/>
          <w:sz w:val="28"/>
          <w:szCs w:val="28"/>
        </w:rPr>
        <w:t>«Образование»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>Расходы по разделу «Образование» подразделу «Молодежная политика» запланированы на проведение мероприятий согласно плану мероприятий на 2024 год – 78,3 тыс. рублей, увеличение составило 68,3 тыс. рублей</w:t>
      </w:r>
    </w:p>
    <w:p w:rsidR="00534CCC" w:rsidRPr="00534CCC" w:rsidRDefault="00534CCC" w:rsidP="00534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4CCC">
        <w:rPr>
          <w:rFonts w:ascii="Times New Roman" w:hAnsi="Times New Roman"/>
          <w:b/>
          <w:sz w:val="28"/>
          <w:szCs w:val="28"/>
        </w:rPr>
        <w:t>Расходы по разделу 08</w:t>
      </w:r>
    </w:p>
    <w:p w:rsidR="00534CCC" w:rsidRPr="00534CCC" w:rsidRDefault="00534CCC" w:rsidP="00534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4CCC">
        <w:rPr>
          <w:rFonts w:ascii="Times New Roman" w:hAnsi="Times New Roman"/>
          <w:b/>
          <w:sz w:val="28"/>
          <w:szCs w:val="28"/>
        </w:rPr>
        <w:t>«Культура и кинематография»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4CCC">
        <w:rPr>
          <w:rFonts w:ascii="Times New Roman" w:hAnsi="Times New Roman"/>
          <w:sz w:val="28"/>
          <w:szCs w:val="28"/>
        </w:rPr>
        <w:t>Расходы по разделу «Культура» планируются на проведение культурно-массовых мероприятий согласно плану мероприятий на 2024 год – 1 156,7 тыс. рублей, увеличение составило 1045,1 тыс. рублей.</w:t>
      </w:r>
    </w:p>
    <w:p w:rsidR="00534CCC" w:rsidRPr="00534CCC" w:rsidRDefault="00534CCC" w:rsidP="00534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4CCC">
        <w:rPr>
          <w:rFonts w:ascii="Times New Roman" w:hAnsi="Times New Roman"/>
          <w:b/>
          <w:sz w:val="28"/>
          <w:szCs w:val="28"/>
        </w:rPr>
        <w:t>Расходы по разделу 10</w:t>
      </w:r>
    </w:p>
    <w:p w:rsidR="00534CCC" w:rsidRPr="00534CCC" w:rsidRDefault="00534CCC" w:rsidP="00534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4CCC">
        <w:rPr>
          <w:rFonts w:ascii="Times New Roman" w:hAnsi="Times New Roman"/>
          <w:b/>
          <w:sz w:val="28"/>
          <w:szCs w:val="28"/>
        </w:rPr>
        <w:t>«Социальная политика»</w:t>
      </w:r>
    </w:p>
    <w:p w:rsidR="00534CCC" w:rsidRPr="00534CCC" w:rsidRDefault="00534CCC" w:rsidP="00534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34CCC">
        <w:rPr>
          <w:rFonts w:ascii="Times New Roman" w:hAnsi="Times New Roman"/>
          <w:sz w:val="28"/>
          <w:szCs w:val="28"/>
        </w:rPr>
        <w:t xml:space="preserve">На 2024 год расходы по разделу «Социальная политика» предусмотрены в сумме 733,0 тыс. рублей, увеличение составило 27,9 тыс. рублей, в том числе: на </w:t>
      </w:r>
      <w:r w:rsidRPr="00534CCC">
        <w:rPr>
          <w:rFonts w:ascii="Times New Roman" w:hAnsi="Times New Roman"/>
          <w:sz w:val="28"/>
          <w:szCs w:val="28"/>
        </w:rPr>
        <w:lastRenderedPageBreak/>
        <w:t>доплату к пенсии муниципальным служащим – 588,0 тыс. рублей, увеличение составило 5,0 тыс. рублей; поддержку общественных организаций (совет ветеранов, совет инвалидов) – 127,0 тыс. рублей (увеличение составило 22,9 тыс. рублей), выплата почетным гражданам – 18,0 тыс. рублей.</w:t>
      </w:r>
      <w:proofErr w:type="gramEnd"/>
    </w:p>
    <w:p w:rsidR="006D2825" w:rsidRDefault="006D2825" w:rsidP="006147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CCC" w:rsidRDefault="00736A64" w:rsidP="006147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Arial CYR" w:hAnsi="Arial CYR" w:cs="Arial CYR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7A0229" wp14:editId="0DB1B60A">
                <wp:simplePos x="0" y="0"/>
                <wp:positionH relativeFrom="column">
                  <wp:posOffset>2878455</wp:posOffset>
                </wp:positionH>
                <wp:positionV relativeFrom="paragraph">
                  <wp:posOffset>52070</wp:posOffset>
                </wp:positionV>
                <wp:extent cx="3457575" cy="1447800"/>
                <wp:effectExtent l="0" t="0" r="9525" b="0"/>
                <wp:wrapNone/>
                <wp:docPr id="6146" name="Поле 6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E40" w:rsidRDefault="006E4E40" w:rsidP="00736A64">
                            <w:pPr>
                              <w:pStyle w:val="a6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sz w:val="22"/>
                                <w:szCs w:val="22"/>
                              </w:rPr>
                              <w:t>Приложение № 1</w:t>
                            </w:r>
                          </w:p>
                          <w:p w:rsidR="006E4E40" w:rsidRDefault="006E4E40" w:rsidP="00736A64">
                            <w:pPr>
                              <w:pStyle w:val="a6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sz w:val="22"/>
                                <w:szCs w:val="22"/>
                              </w:rPr>
                              <w:t xml:space="preserve">к решению думы Качугского городского поселения от  </w:t>
                            </w:r>
                            <w:r w:rsidR="000C6B59" w:rsidRPr="000C6B59"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27.02</w:t>
                            </w:r>
                            <w:r w:rsidRPr="000C6B59"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.2024 г. № </w:t>
                            </w:r>
                            <w:r w:rsidR="000C6B59" w:rsidRPr="000C6B59"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9</w:t>
                            </w:r>
                            <w:r w:rsidR="00742D3D"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Pr="000C6B59"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sz w:val="22"/>
                                <w:szCs w:val="22"/>
                              </w:rPr>
                              <w:t>"О внесении изменений и дополнений в  решение думы Качугского городского поселения от 28.12.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2023 г. №  82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/>
                                <w:sz w:val="22"/>
                                <w:szCs w:val="22"/>
                              </w:rPr>
                              <w:t>"</w:t>
                            </w:r>
                            <w:r>
                              <w:rPr>
                                <w:rFonts w:asciiTheme="minorHAnsi" w:hAnsi="Calibri" w:cstheme="minorBidi"/>
                                <w:sz w:val="22"/>
                                <w:szCs w:val="22"/>
                              </w:rPr>
                              <w:t>О местном бюджете Качугского муниципального образования (городское поселение) на 2024 год и на плановый период 2025 и 2026 годов"</w:t>
                            </w:r>
                          </w:p>
                        </w:txbxContent>
                      </wps:txbx>
                      <wps:bodyPr vertOverflow="clip" wrap="square" lIns="27432" tIns="22860" rIns="27432" bIns="0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146" o:spid="_x0000_s1026" type="#_x0000_t202" style="position:absolute;left:0;text-align:left;margin-left:226.65pt;margin-top:4.1pt;width:272.25pt;height:11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" stroked="f">
                <v:textbox inset="2.16pt,1.8pt,2.16pt,0">
                  <w:txbxContent>
                    <w:p w:rsidR="006E4E40" w:rsidRDefault="006E4E40" w:rsidP="00736A64">
                      <w:pPr>
                        <w:pStyle w:val="a6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sz w:val="22"/>
                          <w:szCs w:val="22"/>
                        </w:rPr>
                        <w:t>Приложение № 1</w:t>
                      </w:r>
                    </w:p>
                    <w:p w:rsidR="006E4E40" w:rsidRDefault="006E4E40" w:rsidP="00736A64">
                      <w:pPr>
                        <w:pStyle w:val="a6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sz w:val="22"/>
                          <w:szCs w:val="22"/>
                        </w:rPr>
                        <w:t xml:space="preserve">к решению думы Качугского городского поселения от  </w:t>
                      </w:r>
                      <w:r w:rsidR="000C6B59" w:rsidRPr="000C6B59">
                        <w:rPr>
                          <w:rFonts w:asciiTheme="minorHAnsi" w:hAnsi="Calibri" w:cstheme="minorBidi"/>
                          <w:color w:val="000000" w:themeColor="text1"/>
                          <w:sz w:val="22"/>
                          <w:szCs w:val="22"/>
                        </w:rPr>
                        <w:t>27.02</w:t>
                      </w:r>
                      <w:r w:rsidRPr="000C6B59">
                        <w:rPr>
                          <w:rFonts w:asciiTheme="minorHAnsi" w:hAnsi="Calibri" w:cstheme="minorBidi"/>
                          <w:color w:val="000000" w:themeColor="text1"/>
                          <w:sz w:val="22"/>
                          <w:szCs w:val="22"/>
                        </w:rPr>
                        <w:t xml:space="preserve">.2024 г. № </w:t>
                      </w:r>
                      <w:r w:rsidR="000C6B59" w:rsidRPr="000C6B59">
                        <w:rPr>
                          <w:rFonts w:asciiTheme="minorHAnsi" w:hAnsi="Calibri" w:cstheme="minorBidi"/>
                          <w:color w:val="000000" w:themeColor="text1"/>
                          <w:sz w:val="22"/>
                          <w:szCs w:val="22"/>
                        </w:rPr>
                        <w:t>9</w:t>
                      </w:r>
                      <w:r w:rsidR="00742D3D">
                        <w:rPr>
                          <w:rFonts w:asciiTheme="minorHAnsi" w:hAnsi="Calibri" w:cstheme="minorBidi"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Pr="000C6B59">
                        <w:rPr>
                          <w:rFonts w:asciiTheme="minorHAnsi" w:hAnsi="Calibri" w:cstheme="minorBid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sz w:val="22"/>
                          <w:szCs w:val="22"/>
                        </w:rPr>
                        <w:t>"О внесении изменений и дополнений в  решение думы Качугского городского поселения от 28.12.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sz w:val="22"/>
                          <w:szCs w:val="22"/>
                        </w:rPr>
                        <w:t xml:space="preserve">2023 г. №  82 </w:t>
                      </w:r>
                      <w:r>
                        <w:rPr>
                          <w:rFonts w:asciiTheme="minorHAnsi" w:hAnsi="Calibri" w:cstheme="minorBidi"/>
                          <w:color w:val="000000"/>
                          <w:sz w:val="22"/>
                          <w:szCs w:val="22"/>
                        </w:rPr>
                        <w:t>"</w:t>
                      </w:r>
                      <w:r>
                        <w:rPr>
                          <w:rFonts w:asciiTheme="minorHAnsi" w:hAnsi="Calibri" w:cstheme="minorBidi"/>
                          <w:sz w:val="22"/>
                          <w:szCs w:val="22"/>
                        </w:rPr>
                        <w:t>О местном бюджете Качугского муниципального образования (городское поселение) на 2024 год и на плановый период 2025 и 2026 годов"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714" w:type="dxa"/>
        <w:tblInd w:w="108" w:type="dxa"/>
        <w:tblLook w:val="04A0" w:firstRow="1" w:lastRow="0" w:firstColumn="1" w:lastColumn="0" w:noHBand="0" w:noVBand="1"/>
      </w:tblPr>
      <w:tblGrid>
        <w:gridCol w:w="5245"/>
        <w:gridCol w:w="2977"/>
        <w:gridCol w:w="1516"/>
        <w:gridCol w:w="976"/>
      </w:tblGrid>
      <w:tr w:rsidR="00736A64" w:rsidRPr="00736A64" w:rsidTr="00946231">
        <w:trPr>
          <w:trHeight w:val="18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29"/>
            </w:tblGrid>
            <w:tr w:rsidR="00736A64" w:rsidRPr="00736A64">
              <w:trPr>
                <w:trHeight w:val="18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36A64" w:rsidRPr="00736A64" w:rsidRDefault="00736A64" w:rsidP="00736A64">
                  <w:pPr>
                    <w:spacing w:after="0" w:line="240" w:lineRule="auto"/>
                    <w:rPr>
                      <w:rFonts w:ascii="Arial CYR" w:hAnsi="Arial CYR" w:cs="Arial CYR"/>
                      <w:sz w:val="20"/>
                      <w:szCs w:val="20"/>
                    </w:rPr>
                  </w:pPr>
                  <w:bookmarkStart w:id="0" w:name="RANGE!A1:C73"/>
                  <w:bookmarkEnd w:id="0"/>
                </w:p>
              </w:tc>
            </w:tr>
          </w:tbl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736A64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27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736A64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736A64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736A64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736A64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736A64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1163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E4469DC" wp14:editId="419DDF3C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-307975</wp:posOffset>
                      </wp:positionV>
                      <wp:extent cx="6067425" cy="419100"/>
                      <wp:effectExtent l="0" t="0" r="9525" b="0"/>
                      <wp:wrapNone/>
                      <wp:docPr id="4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4E40" w:rsidRDefault="006E4E40" w:rsidP="00736A6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CYR" w:hAnsi="Arial CYR" w:cstheme="minorBidi"/>
                                      <w:b/>
                                      <w:bCs/>
                                      <w:color w:val="000000"/>
                                    </w:rPr>
                                    <w:t xml:space="preserve">Доходы  бюджета на  2024 год </w:t>
                                  </w:r>
                                </w:p>
                              </w:txbxContent>
                            </wps:txbx>
                            <wps:bodyPr vertOverflow="clip" wrap="square" lIns="36576" tIns="27432" rIns="36576" bIns="0" anchor="t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" o:spid="_x0000_s1027" type="#_x0000_t202" style="position:absolute;margin-left:14.4pt;margin-top:-24.25pt;width:477.7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" stroked="f">
                      <v:textbox inset="2.88pt,2.16pt,2.88pt,0">
                        <w:txbxContent>
                          <w:p w:rsidR="006E4E40" w:rsidRDefault="006E4E40" w:rsidP="00736A6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CYR" w:hAnsi="Arial CYR" w:cstheme="minorBidi"/>
                                <w:b/>
                                <w:bCs/>
                                <w:color w:val="000000"/>
                              </w:rPr>
                              <w:t xml:space="preserve">Доходы  бюджета на  2024 год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736A64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16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736A64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390"/>
        </w:trPr>
        <w:tc>
          <w:tcPr>
            <w:tcW w:w="52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736A64">
              <w:rPr>
                <w:rFonts w:ascii="Arial CYR" w:hAnsi="Arial CYR" w:cs="Arial CYR"/>
                <w:b/>
                <w:bCs/>
                <w:sz w:val="20"/>
                <w:szCs w:val="20"/>
              </w:rPr>
              <w:t>Наименование группы, подгруппы, статьи и подстатьи доходов</w:t>
            </w:r>
          </w:p>
        </w:tc>
        <w:tc>
          <w:tcPr>
            <w:tcW w:w="297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736A64">
              <w:rPr>
                <w:rFonts w:ascii="Arial CYR" w:hAnsi="Arial CYR" w:cs="Arial CYR"/>
                <w:b/>
                <w:bCs/>
                <w:sz w:val="20"/>
                <w:szCs w:val="20"/>
              </w:rPr>
              <w:t>Код дохода бюджетной классификации</w:t>
            </w:r>
          </w:p>
        </w:tc>
        <w:tc>
          <w:tcPr>
            <w:tcW w:w="151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736A64">
              <w:rPr>
                <w:rFonts w:ascii="Arial CYR" w:hAnsi="Arial CYR" w:cs="Arial CYR"/>
                <w:b/>
                <w:bCs/>
                <w:sz w:val="20"/>
                <w:szCs w:val="20"/>
              </w:rPr>
              <w:t>2024 год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570"/>
        </w:trPr>
        <w:tc>
          <w:tcPr>
            <w:tcW w:w="52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51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570"/>
        </w:trPr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736A64">
              <w:rPr>
                <w:rFonts w:ascii="Arial CYR" w:hAnsi="Arial CYR" w:cs="Arial CYR"/>
                <w:b/>
                <w:bCs/>
                <w:sz w:val="20"/>
                <w:szCs w:val="20"/>
              </w:rPr>
              <w:t>Доходы бюджета-ИТОГО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736A64">
              <w:rPr>
                <w:rFonts w:ascii="Arial CYR" w:hAnsi="Arial CYR" w:cs="Arial CYR"/>
                <w:b/>
                <w:bCs/>
                <w:sz w:val="20"/>
                <w:szCs w:val="20"/>
              </w:rPr>
              <w:t>Х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736A64">
              <w:rPr>
                <w:rFonts w:ascii="Arial CYR" w:hAnsi="Arial CYR" w:cs="Arial CYR"/>
                <w:b/>
                <w:bCs/>
                <w:sz w:val="20"/>
                <w:szCs w:val="20"/>
              </w:rPr>
              <w:t>87 448,3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372"/>
        </w:trPr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736A64">
              <w:rPr>
                <w:rFonts w:ascii="Arial CYR" w:hAnsi="Arial CYR" w:cs="Arial CYR"/>
                <w:b/>
                <w:bCs/>
                <w:sz w:val="20"/>
                <w:szCs w:val="20"/>
              </w:rPr>
              <w:t>в том числе: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736A64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736A64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31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000 1 00 00000 00 0000 000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27 008,7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25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182 1 01 00000 00 0000 000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14 910,0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25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182 1 01 02000 01 0000 110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14 910,0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127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182 1 01 02010 01 0000 110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14 700,0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178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 227 Налогового кодекса Российской Федерации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182 1 01 02020 01 0000 110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80,0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76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 228 Налогового кодекса Российской Федерации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182 1 01 02030 01 0000 110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78,0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1358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НК РФ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182 1 01 02040 01 0000 110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52,0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51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НАЛОГИ НА ТОВАРЫ (РАБОТЫ, УСЛУГИ), РЕАЛИЗУЕМЫЕ НА ТЕРРИТОРИИ РФ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100 1 03 00000 01 0000 110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5 906,7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54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Акцизы по подакцизным товарам (продукции), производимым на территории РФ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100 1 03 02000 01 0000 110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5 906,7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1092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lastRenderedPageBreak/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100 1 03 02230 01 0000 110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6A64">
              <w:rPr>
                <w:rFonts w:ascii="Arial" w:hAnsi="Arial" w:cs="Arial"/>
                <w:color w:val="000000"/>
                <w:sz w:val="20"/>
                <w:szCs w:val="20"/>
              </w:rPr>
              <w:t>3 080,6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126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736A64">
              <w:rPr>
                <w:rFonts w:ascii="Arial" w:hAnsi="Arial" w:cs="Arial"/>
                <w:sz w:val="20"/>
                <w:szCs w:val="20"/>
              </w:rPr>
              <w:t>инжекторных</w:t>
            </w:r>
            <w:proofErr w:type="spellEnd"/>
            <w:r w:rsidRPr="00736A64">
              <w:rPr>
                <w:rFonts w:ascii="Arial" w:hAnsi="Arial" w:cs="Arial"/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100 1 03 02240 01 0000 110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6A64">
              <w:rPr>
                <w:rFonts w:ascii="Arial" w:hAnsi="Arial" w:cs="Arial"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1129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100 1 03 02250 01 0000 110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6A64">
              <w:rPr>
                <w:rFonts w:ascii="Arial" w:hAnsi="Arial" w:cs="Arial"/>
                <w:color w:val="000000"/>
                <w:sz w:val="20"/>
                <w:szCs w:val="20"/>
              </w:rPr>
              <w:t>3 194,2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1032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100 1 03 02260 01 0000 110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6A64">
              <w:rPr>
                <w:rFonts w:ascii="Arial" w:hAnsi="Arial" w:cs="Arial"/>
                <w:color w:val="000000"/>
                <w:sz w:val="20"/>
                <w:szCs w:val="20"/>
              </w:rPr>
              <w:t>-382,8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25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НАЛОГИ НА СОВОКУПНЫЙ  ДОХОД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182 1 05 00000 00 0000 110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53,0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25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182 1 05 03010 01 1000 110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53,0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25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НАЛОГИ НА ИМУЩЕСТВО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182 1 06 00000 00 0000 000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4 654,0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25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182 1 06 01000 00 0000 110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300,0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76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городских поселений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182 1 06 01030 13 0000 110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300,0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25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Земельный налог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182 1 06 06000 00 0000 110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4 354,0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51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Земельный налог с организаций, обладающих земельным участком, расположенным в границах городских  поселений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182 1 06 06033 13 0000 110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3 775,0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51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 городских  поселений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182 1 06 06043 13 0000 110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579,0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6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917 1 11 00000 00 0000 000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1 300,0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138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917 1 11 05000 00 0000 120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1 200,0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10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917 1 11 05010 00 0000 120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1 200,0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127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917 1 11 05013 13 0000 120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1 200,0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127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lastRenderedPageBreak/>
              <w:t>Прочие поступления от использования имущества, находящегося в собственности городских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917 1 11 09045 13 0000 120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51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917 1 13 00000 00 0000 000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115,0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51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Прочие доходы от оказания платных услуг (работ) получателями средств бюджетов городских поселений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917 1 13 01995 13 0000 130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90,0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76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 xml:space="preserve"> Доходы, поступающие в порядке возмещения расходов, понесенных в связи с эксплуатацией имущества городских поселений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917 1 13 02065 13 0000 130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25,0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51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917 1 14 00000 00 0000 000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70,0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51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917 1 14 06000 00 0000 430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70,0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51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917 1 14 06010 00 0000 430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70,0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76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 xml:space="preserve"> 917 1 14 06013 13 0000 430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70,0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25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sz w:val="20"/>
                <w:szCs w:val="20"/>
              </w:rPr>
              <w:t>БЕЗВОЗМЕЗДНЫЕ  ПОСТУПЛЕНИЯ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917 2 00 00000 00 0000 000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sz w:val="20"/>
                <w:szCs w:val="20"/>
              </w:rPr>
              <w:t>60 439,6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51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БЕЗВОЗМЕЗДНЫЕ  ПОСТУПЛЕНИЯ ОТ ДРУГИХ БЮДЖЕТОВ БЮДЖЕТНОЙ СИСТЕМЫ РФ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917 2 02 00000 00 0000 000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60 439,6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25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Дотации бюджетам бюджетной системы РФ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917 2 02 10000 00 0000 150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8 707,3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76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 xml:space="preserve">Дотации на выравнивание бюджетной обеспеченности из бюджетов муниципальных </w:t>
            </w:r>
            <w:proofErr w:type="spellStart"/>
            <w:r w:rsidRPr="00736A64">
              <w:rPr>
                <w:rFonts w:ascii="Arial" w:hAnsi="Arial" w:cs="Arial"/>
                <w:sz w:val="20"/>
                <w:szCs w:val="20"/>
              </w:rPr>
              <w:t>районов</w:t>
            </w:r>
            <w:proofErr w:type="gramStart"/>
            <w:r w:rsidRPr="00736A64">
              <w:rPr>
                <w:rFonts w:ascii="Arial" w:hAnsi="Arial" w:cs="Arial"/>
                <w:sz w:val="20"/>
                <w:szCs w:val="20"/>
              </w:rPr>
              <w:t>,г</w:t>
            </w:r>
            <w:proofErr w:type="gramEnd"/>
            <w:r w:rsidRPr="00736A64">
              <w:rPr>
                <w:rFonts w:ascii="Arial" w:hAnsi="Arial" w:cs="Arial"/>
                <w:sz w:val="20"/>
                <w:szCs w:val="20"/>
              </w:rPr>
              <w:t>ородских</w:t>
            </w:r>
            <w:proofErr w:type="spellEnd"/>
            <w:r w:rsidRPr="00736A64">
              <w:rPr>
                <w:rFonts w:ascii="Arial" w:hAnsi="Arial" w:cs="Arial"/>
                <w:sz w:val="20"/>
                <w:szCs w:val="20"/>
              </w:rPr>
              <w:t xml:space="preserve"> округов с внутригородским делением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917 2 02 16001 00 0000 150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8 707,3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51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Дотации бюджетам городских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917 2 02 16001 13 0000 150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8 707,3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25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Субвенции от других бюджетов бюджетной системы РФ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917 2 02 03000 00 0000 150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599,4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51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Субвенции бюджетам городских поселений на выполнение передаваемых полномочий субъектов РФ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917 2 0230024 13 0000 150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74,8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51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Субвенция бюджетам городских поселений на осуществление первичного воинского учета, где отсутствуют военные комиссариаты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917 2 0235118 13 0000 150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524,6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51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Субсидии бюджетам бюджетной системы РФ (межбюджетные субсидии)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917 2 02 02000 00 0000 150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50 097,9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51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Субсидии бюджетам городских поселений на реализацию программ формирования современной городской среды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917 2 02 25555 13 0000 150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3 012,6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25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Прочие субсидии бюджетам городских поселений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917 2 02 29999 13 0000 150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47 085,3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25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Прочие межбюджетные трансферты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917 2 02 40000 00 0000 150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36A64">
              <w:rPr>
                <w:rFonts w:ascii="Arial" w:hAnsi="Arial" w:cs="Arial"/>
                <w:i/>
                <w:iCs/>
                <w:sz w:val="20"/>
                <w:szCs w:val="20"/>
              </w:rPr>
              <w:t>1035,0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51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917 2 02 49999 13 0000 150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1035,0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A64" w:rsidRPr="00736A64" w:rsidTr="00946231">
        <w:trPr>
          <w:trHeight w:val="3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6A64">
              <w:rPr>
                <w:rFonts w:ascii="Arial" w:hAnsi="Arial" w:cs="Arial"/>
                <w:b/>
                <w:bCs/>
                <w:sz w:val="20"/>
                <w:szCs w:val="20"/>
              </w:rPr>
              <w:t>ИТОГО ДОХОДОВ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A6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736A64">
              <w:rPr>
                <w:rFonts w:ascii="Arial" w:hAnsi="Arial" w:cs="Arial"/>
                <w:b/>
                <w:bCs/>
              </w:rPr>
              <w:t>87448,3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64" w:rsidRPr="00736A64" w:rsidRDefault="00736A64" w:rsidP="00736A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</w:tbl>
    <w:p w:rsidR="00534CCC" w:rsidRDefault="00534CCC" w:rsidP="006147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CCC" w:rsidRDefault="00534CCC" w:rsidP="006147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6231" w:rsidRDefault="00946231" w:rsidP="006147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6231" w:rsidRDefault="00946231" w:rsidP="006147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184" w:type="dxa"/>
        <w:tblInd w:w="108" w:type="dxa"/>
        <w:tblLook w:val="04A0" w:firstRow="1" w:lastRow="0" w:firstColumn="1" w:lastColumn="0" w:noHBand="0" w:noVBand="1"/>
      </w:tblPr>
      <w:tblGrid>
        <w:gridCol w:w="5716"/>
        <w:gridCol w:w="1196"/>
        <w:gridCol w:w="1116"/>
        <w:gridCol w:w="1156"/>
      </w:tblGrid>
      <w:tr w:rsidR="006D7EFF" w:rsidRPr="006D7EFF" w:rsidTr="006D7EFF">
        <w:trPr>
          <w:trHeight w:val="255"/>
        </w:trPr>
        <w:tc>
          <w:tcPr>
            <w:tcW w:w="5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2495550</wp:posOffset>
                      </wp:positionH>
                      <wp:positionV relativeFrom="paragraph">
                        <wp:posOffset>57150</wp:posOffset>
                      </wp:positionV>
                      <wp:extent cx="3400425" cy="1543050"/>
                      <wp:effectExtent l="0" t="0" r="9525" b="0"/>
                      <wp:wrapNone/>
                      <wp:docPr id="6" name="Поле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0" cy="1373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4E40" w:rsidRDefault="006E4E40" w:rsidP="006D7EFF">
                                  <w:pPr>
                                    <w:pStyle w:val="a6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sz w:val="22"/>
                                      <w:szCs w:val="22"/>
                                    </w:rPr>
                                    <w:t>Приложение № 5</w:t>
                                  </w:r>
                                </w:p>
                                <w:p w:rsidR="006E4E40" w:rsidRDefault="006E4E40" w:rsidP="006D7EFF">
                                  <w:pPr>
                                    <w:pStyle w:val="a6"/>
                                    <w:spacing w:before="0" w:beforeAutospacing="0" w:after="0" w:afterAutospacing="0" w:line="240" w:lineRule="exact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sz w:val="22"/>
                                      <w:szCs w:val="22"/>
                                    </w:rPr>
                                    <w:t xml:space="preserve">к решению думы Качугского городского поселения от  </w:t>
                                  </w:r>
                                  <w:r w:rsidR="000C6B59" w:rsidRPr="000C6B59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27.02.2024 г. № 9</w:t>
                                  </w:r>
                                  <w:r w:rsidR="00742D3D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 w:rsidR="000C6B59" w:rsidRPr="000C6B59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sz w:val="22"/>
                                      <w:szCs w:val="22"/>
                                    </w:rPr>
                                    <w:t>"О внесении изменений и дополнений в  решение  думы Качугского городского поселения от 28.12.2023г. № 82 «О местном бюджете Качугского муниципального образования (городское поселение) на 2024 год и на плановый период 2025 и 2026годов»</w:t>
                                  </w:r>
                                </w:p>
                              </w:txbxContent>
                            </wps:txbx>
                            <wps:bodyPr vertOverflow="clip" wrap="square" lIns="27432" tIns="22860" rIns="27432" bIns="0" anchor="t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" o:spid="_x0000_s1028" type="#_x0000_t202" style="position:absolute;margin-left:196.5pt;margin-top:4.5pt;width:267.75pt;height:12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" stroked="f">
                      <v:textbox inset="2.16pt,1.8pt,2.16pt,0">
                        <w:txbxContent>
                          <w:p w:rsidR="006E4E40" w:rsidRDefault="006E4E40" w:rsidP="006D7EFF">
                            <w:pPr>
                              <w:pStyle w:val="a6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sz w:val="22"/>
                                <w:szCs w:val="22"/>
                              </w:rPr>
                              <w:t>Приложение № 5</w:t>
                            </w:r>
                          </w:p>
                          <w:p w:rsidR="006E4E40" w:rsidRDefault="006E4E40" w:rsidP="006D7EFF">
                            <w:pPr>
                              <w:pStyle w:val="a6"/>
                              <w:spacing w:before="0" w:beforeAutospacing="0" w:after="0" w:afterAutospacing="0" w:line="240" w:lineRule="exact"/>
                            </w:pPr>
                            <w:r>
                              <w:rPr>
                                <w:rFonts w:asciiTheme="minorHAnsi" w:hAnsi="Calibri" w:cstheme="minorBidi"/>
                                <w:sz w:val="22"/>
                                <w:szCs w:val="22"/>
                              </w:rPr>
                              <w:t xml:space="preserve">к решению думы Качугского городского поселения от  </w:t>
                            </w:r>
                            <w:r w:rsidR="000C6B59" w:rsidRPr="000C6B59"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27.02.2024 г. № 9</w:t>
                            </w:r>
                            <w:r w:rsidR="00742D3D"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="000C6B59" w:rsidRPr="000C6B59"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sz w:val="22"/>
                                <w:szCs w:val="22"/>
                              </w:rPr>
                              <w:t>"О внесении изменений и дополнений в  решение  думы Качугского городского поселения от 28.12.2023г. № 82 «О местном бюджете Качугского муниципального образования (городское поселение) на 2024 год и на плановый период 2025 и 2026годов»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00"/>
            </w:tblGrid>
            <w:tr w:rsidR="006D7EFF" w:rsidRPr="006D7EFF">
              <w:trPr>
                <w:trHeight w:val="255"/>
                <w:tblCellSpacing w:w="0" w:type="dxa"/>
              </w:trPr>
              <w:tc>
                <w:tcPr>
                  <w:tcW w:w="5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7EFF" w:rsidRPr="006D7EFF" w:rsidRDefault="006D7EFF" w:rsidP="006D7EFF">
                  <w:pPr>
                    <w:spacing w:after="0" w:line="240" w:lineRule="auto"/>
                    <w:rPr>
                      <w:rFonts w:ascii="Arial CYR" w:hAnsi="Arial CYR" w:cs="Arial CYR"/>
                      <w:sz w:val="20"/>
                      <w:szCs w:val="20"/>
                    </w:rPr>
                  </w:pPr>
                  <w:bookmarkStart w:id="1" w:name="RANGE!A1:D53"/>
                  <w:bookmarkEnd w:id="1"/>
                </w:p>
              </w:tc>
            </w:tr>
          </w:tbl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D7EFF" w:rsidRPr="006D7EFF" w:rsidTr="006D7EFF">
        <w:trPr>
          <w:trHeight w:val="255"/>
        </w:trPr>
        <w:tc>
          <w:tcPr>
            <w:tcW w:w="5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D7EFF" w:rsidRPr="006D7EFF" w:rsidTr="006D7EFF">
        <w:trPr>
          <w:trHeight w:val="255"/>
        </w:trPr>
        <w:tc>
          <w:tcPr>
            <w:tcW w:w="5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D7EFF" w:rsidRPr="006D7EFF" w:rsidTr="006D7EFF">
        <w:trPr>
          <w:trHeight w:val="255"/>
        </w:trPr>
        <w:tc>
          <w:tcPr>
            <w:tcW w:w="5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D7EFF" w:rsidRPr="006D7EFF" w:rsidTr="006D7EFF">
        <w:trPr>
          <w:trHeight w:val="255"/>
        </w:trPr>
        <w:tc>
          <w:tcPr>
            <w:tcW w:w="5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D7EFF" w:rsidRPr="006D7EFF" w:rsidTr="006D7EFF">
        <w:trPr>
          <w:trHeight w:val="1103"/>
        </w:trPr>
        <w:tc>
          <w:tcPr>
            <w:tcW w:w="5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D7EFF" w:rsidRPr="006D7EFF" w:rsidTr="006D7EFF">
        <w:trPr>
          <w:trHeight w:val="255"/>
        </w:trPr>
        <w:tc>
          <w:tcPr>
            <w:tcW w:w="5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D7EFF" w:rsidRPr="006D7EFF" w:rsidTr="006D7EFF">
        <w:trPr>
          <w:trHeight w:val="255"/>
        </w:trPr>
        <w:tc>
          <w:tcPr>
            <w:tcW w:w="5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66675</wp:posOffset>
                      </wp:positionV>
                      <wp:extent cx="5581650" cy="466725"/>
                      <wp:effectExtent l="0" t="0" r="0" b="9525"/>
                      <wp:wrapNone/>
                      <wp:docPr id="5" name="Поле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53050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4E40" w:rsidRDefault="006E4E40" w:rsidP="006D7EFF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CYR" w:hAnsi="Arial CYR" w:cstheme="minorBidi"/>
                                      <w:b/>
                                      <w:bCs/>
                                      <w:color w:val="000000"/>
                                    </w:rPr>
                                    <w:t>Распределение бюджетных ассигнований на 2024 год по разделам и подразделам классификации расходов бюджетов</w:t>
                                  </w:r>
                                </w:p>
                              </w:txbxContent>
                            </wps:txbx>
                            <wps:bodyPr vertOverflow="clip" wrap="square" lIns="36576" tIns="27432" rIns="36576" bIns="0" anchor="t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29" type="#_x0000_t202" style="position:absolute;margin-left:17.25pt;margin-top:5.25pt;width:439.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" stroked="f">
                      <v:textbox inset="2.88pt,2.16pt,2.88pt,0">
                        <w:txbxContent>
                          <w:p w:rsidR="006E4E40" w:rsidRDefault="006E4E40" w:rsidP="006D7EFF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CYR" w:hAnsi="Arial CYR" w:cstheme="minorBidi"/>
                                <w:b/>
                                <w:bCs/>
                                <w:color w:val="000000"/>
                              </w:rPr>
                              <w:t>Распределение бюджетных ассигнований на 2024 год по разделам и подразделам классификации расходов бюджетов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00"/>
            </w:tblGrid>
            <w:tr w:rsidR="006D7EFF" w:rsidRPr="006D7EFF">
              <w:trPr>
                <w:trHeight w:val="255"/>
                <w:tblCellSpacing w:w="0" w:type="dxa"/>
              </w:trPr>
              <w:tc>
                <w:tcPr>
                  <w:tcW w:w="5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7EFF" w:rsidRPr="006D7EFF" w:rsidRDefault="006D7EFF" w:rsidP="006D7EFF">
                  <w:pPr>
                    <w:spacing w:after="0" w:line="240" w:lineRule="auto"/>
                    <w:rPr>
                      <w:rFonts w:ascii="Arial CYR" w:hAnsi="Arial CYR" w:cs="Arial CYR"/>
                      <w:sz w:val="20"/>
                      <w:szCs w:val="20"/>
                    </w:rPr>
                  </w:pPr>
                </w:p>
              </w:tc>
            </w:tr>
          </w:tbl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D7EFF" w:rsidRPr="006D7EFF" w:rsidTr="006D7EFF">
        <w:trPr>
          <w:trHeight w:val="255"/>
        </w:trPr>
        <w:tc>
          <w:tcPr>
            <w:tcW w:w="5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D7EFF" w:rsidRPr="006D7EFF" w:rsidTr="006D7EFF">
        <w:trPr>
          <w:trHeight w:val="255"/>
        </w:trPr>
        <w:tc>
          <w:tcPr>
            <w:tcW w:w="5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D7EFF" w:rsidRPr="006D7EFF" w:rsidTr="006D7EFF">
        <w:trPr>
          <w:trHeight w:val="83"/>
        </w:trPr>
        <w:tc>
          <w:tcPr>
            <w:tcW w:w="5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D7EFF" w:rsidRPr="006D7EFF" w:rsidTr="006D7EFF">
        <w:trPr>
          <w:trHeight w:val="255"/>
        </w:trPr>
        <w:tc>
          <w:tcPr>
            <w:tcW w:w="5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6D7EFF">
              <w:rPr>
                <w:rFonts w:ascii="Arial CYR" w:hAnsi="Arial CYR" w:cs="Arial CYR"/>
                <w:sz w:val="20"/>
                <w:szCs w:val="20"/>
              </w:rPr>
              <w:t>тыс</w:t>
            </w:r>
            <w:proofErr w:type="gramStart"/>
            <w:r w:rsidRPr="006D7EFF">
              <w:rPr>
                <w:rFonts w:ascii="Arial CYR" w:hAnsi="Arial CYR" w:cs="Arial CYR"/>
                <w:sz w:val="20"/>
                <w:szCs w:val="20"/>
              </w:rPr>
              <w:t>.р</w:t>
            </w:r>
            <w:proofErr w:type="gramEnd"/>
            <w:r w:rsidRPr="006D7EFF">
              <w:rPr>
                <w:rFonts w:ascii="Arial CYR" w:hAnsi="Arial CYR" w:cs="Arial CYR"/>
                <w:sz w:val="20"/>
                <w:szCs w:val="20"/>
              </w:rPr>
              <w:t>уб</w:t>
            </w:r>
            <w:proofErr w:type="spellEnd"/>
            <w:r w:rsidRPr="006D7EFF">
              <w:rPr>
                <w:rFonts w:ascii="Arial CYR" w:hAnsi="Arial CYR" w:cs="Arial CYR"/>
                <w:sz w:val="20"/>
                <w:szCs w:val="20"/>
              </w:rPr>
              <w:t>.</w:t>
            </w:r>
          </w:p>
        </w:tc>
      </w:tr>
      <w:tr w:rsidR="006D7EFF" w:rsidRPr="006D7EFF" w:rsidTr="006D7EFF">
        <w:trPr>
          <w:trHeight w:val="825"/>
        </w:trPr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Наименование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6D7EFF">
              <w:rPr>
                <w:rFonts w:ascii="Arial CYR" w:hAnsi="Arial CYR" w:cs="Arial CYR"/>
                <w:sz w:val="20"/>
                <w:szCs w:val="20"/>
              </w:rPr>
              <w:t>Рз</w:t>
            </w:r>
            <w:proofErr w:type="spellEnd"/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6D7EFF">
              <w:rPr>
                <w:rFonts w:ascii="Arial CYR" w:hAnsi="Arial CYR" w:cs="Arial CYR"/>
                <w:sz w:val="20"/>
                <w:szCs w:val="20"/>
              </w:rPr>
              <w:t>Пз</w:t>
            </w:r>
            <w:proofErr w:type="spellEnd"/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Сумма</w:t>
            </w:r>
          </w:p>
        </w:tc>
      </w:tr>
      <w:tr w:rsidR="006D7EFF" w:rsidRPr="006D7EFF" w:rsidTr="006D7EFF">
        <w:trPr>
          <w:trHeight w:val="435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Общегосударственные вопросы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22 724,0</w:t>
            </w:r>
          </w:p>
        </w:tc>
      </w:tr>
      <w:tr w:rsidR="006D7EFF" w:rsidRPr="006D7EFF" w:rsidTr="006D7EFF">
        <w:trPr>
          <w:trHeight w:val="570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2 195,2</w:t>
            </w:r>
          </w:p>
        </w:tc>
      </w:tr>
      <w:tr w:rsidR="006D7EFF" w:rsidRPr="006D7EFF" w:rsidTr="006D7EFF">
        <w:trPr>
          <w:trHeight w:val="855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1 547,3</w:t>
            </w:r>
          </w:p>
        </w:tc>
      </w:tr>
      <w:tr w:rsidR="006D7EFF" w:rsidRPr="006D7EFF" w:rsidTr="006D7EFF">
        <w:trPr>
          <w:trHeight w:val="855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Функционирование Правительства РФ, высших органов исполнительной власти субъектов РФ, местных администраций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18 380,8</w:t>
            </w:r>
          </w:p>
        </w:tc>
      </w:tr>
      <w:tr w:rsidR="006D7EFF" w:rsidRPr="006D7EFF" w:rsidTr="006D7EFF">
        <w:trPr>
          <w:trHeight w:val="285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Резервные фонды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11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40,0</w:t>
            </w:r>
          </w:p>
        </w:tc>
      </w:tr>
      <w:tr w:rsidR="006D7EFF" w:rsidRPr="006D7EFF" w:rsidTr="006D7EFF">
        <w:trPr>
          <w:trHeight w:val="285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Другие общегосударственные вопросы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13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560,7</w:t>
            </w:r>
          </w:p>
        </w:tc>
      </w:tr>
      <w:tr w:rsidR="006D7EFF" w:rsidRPr="006D7EFF" w:rsidTr="006D7EFF">
        <w:trPr>
          <w:trHeight w:val="300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6D7EFF">
              <w:rPr>
                <w:rFonts w:ascii="Arial" w:hAnsi="Arial" w:cs="Arial"/>
                <w:b/>
                <w:bCs/>
              </w:rPr>
              <w:t>Национальная оборона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02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524,6</w:t>
            </w:r>
          </w:p>
        </w:tc>
      </w:tr>
      <w:tr w:rsidR="006D7EFF" w:rsidRPr="006D7EFF" w:rsidTr="006D7EFF">
        <w:trPr>
          <w:trHeight w:val="285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</w:rPr>
            </w:pPr>
            <w:r w:rsidRPr="006D7EFF">
              <w:rPr>
                <w:rFonts w:ascii="Arial" w:hAnsi="Arial" w:cs="Arial"/>
              </w:rPr>
              <w:t>Мобилизационная и вневойсковая подготовка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524,6</w:t>
            </w:r>
          </w:p>
        </w:tc>
      </w:tr>
      <w:tr w:rsidR="006D7EFF" w:rsidRPr="006D7EFF" w:rsidTr="006D7EFF">
        <w:trPr>
          <w:trHeight w:val="600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03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319,5</w:t>
            </w:r>
          </w:p>
        </w:tc>
      </w:tr>
      <w:tr w:rsidR="006D7EFF" w:rsidRPr="006D7EFF" w:rsidTr="006D7EFF">
        <w:trPr>
          <w:trHeight w:val="855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Защита населения и территории от последствий чрезвычайных ситуаций природного и техногенного характера, пожарная безопасность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10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284,0</w:t>
            </w:r>
          </w:p>
        </w:tc>
      </w:tr>
      <w:tr w:rsidR="006D7EFF" w:rsidRPr="006D7EFF" w:rsidTr="006D7EFF">
        <w:trPr>
          <w:trHeight w:val="570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14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35,5</w:t>
            </w:r>
          </w:p>
        </w:tc>
      </w:tr>
      <w:tr w:rsidR="006D7EFF" w:rsidRPr="006D7EFF" w:rsidTr="006D7EFF">
        <w:trPr>
          <w:trHeight w:val="300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Национальная экономика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04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59 577,5</w:t>
            </w:r>
          </w:p>
        </w:tc>
      </w:tr>
      <w:tr w:rsidR="006D7EFF" w:rsidRPr="006D7EFF" w:rsidTr="006D7EFF">
        <w:trPr>
          <w:trHeight w:val="285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Общеэкономические вопросы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74,1</w:t>
            </w:r>
          </w:p>
        </w:tc>
      </w:tr>
      <w:tr w:rsidR="006D7EFF" w:rsidRPr="006D7EFF" w:rsidTr="006D7EFF">
        <w:trPr>
          <w:trHeight w:val="285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Транспорт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08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5 630,0</w:t>
            </w:r>
          </w:p>
        </w:tc>
      </w:tr>
      <w:tr w:rsidR="006D7EFF" w:rsidRPr="006D7EFF" w:rsidTr="006D7EFF">
        <w:trPr>
          <w:trHeight w:val="285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Дорожное хозяйство (дорожные фонды)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09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53 273,4</w:t>
            </w:r>
          </w:p>
        </w:tc>
      </w:tr>
      <w:tr w:rsidR="006D7EFF" w:rsidRPr="006D7EFF" w:rsidTr="006D7EFF">
        <w:trPr>
          <w:trHeight w:val="285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Другие вопросы в области национальной экономики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12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600,0</w:t>
            </w:r>
          </w:p>
        </w:tc>
      </w:tr>
      <w:tr w:rsidR="006D7EFF" w:rsidRPr="006D7EFF" w:rsidTr="006D7EFF">
        <w:trPr>
          <w:trHeight w:val="300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Жилищно-коммунальное хозяйство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10 731,5</w:t>
            </w:r>
          </w:p>
        </w:tc>
      </w:tr>
      <w:tr w:rsidR="006D7EFF" w:rsidRPr="006D7EFF" w:rsidTr="006D7EFF">
        <w:trPr>
          <w:trHeight w:val="285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Жилищное хозяйство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50,0</w:t>
            </w:r>
          </w:p>
        </w:tc>
      </w:tr>
      <w:tr w:rsidR="006D7EFF" w:rsidRPr="006D7EFF" w:rsidTr="006D7EFF">
        <w:trPr>
          <w:trHeight w:val="285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Коммунальное хозяйство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3 138,1</w:t>
            </w:r>
          </w:p>
        </w:tc>
      </w:tr>
      <w:tr w:rsidR="006D7EFF" w:rsidRPr="006D7EFF" w:rsidTr="006D7EFF">
        <w:trPr>
          <w:trHeight w:val="285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Благоустройство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7 508,4</w:t>
            </w:r>
          </w:p>
        </w:tc>
      </w:tr>
      <w:tr w:rsidR="006D7EFF" w:rsidRPr="006D7EFF" w:rsidTr="006D7EFF">
        <w:trPr>
          <w:trHeight w:val="570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Другие вопросы в области жилищно-коммунального хозяйства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35,0</w:t>
            </w:r>
          </w:p>
        </w:tc>
      </w:tr>
      <w:tr w:rsidR="006D7EFF" w:rsidRPr="006D7EFF" w:rsidTr="006D7EFF">
        <w:trPr>
          <w:trHeight w:val="300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Образование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07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78,3</w:t>
            </w:r>
          </w:p>
        </w:tc>
      </w:tr>
      <w:tr w:rsidR="006D7EFF" w:rsidRPr="006D7EFF" w:rsidTr="006D7EFF">
        <w:trPr>
          <w:trHeight w:val="285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</w:rPr>
            </w:pPr>
            <w:r w:rsidRPr="006D7EFF">
              <w:rPr>
                <w:rFonts w:ascii="Arial" w:hAnsi="Arial" w:cs="Arial"/>
              </w:rPr>
              <w:lastRenderedPageBreak/>
              <w:t>Молодежная политика и оздоровление детей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78,3</w:t>
            </w:r>
          </w:p>
        </w:tc>
      </w:tr>
      <w:tr w:rsidR="006D7EFF" w:rsidRPr="006D7EFF" w:rsidTr="006D7EFF">
        <w:trPr>
          <w:trHeight w:val="300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 xml:space="preserve">Культура, кинематография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1 156,7</w:t>
            </w:r>
          </w:p>
        </w:tc>
      </w:tr>
      <w:tr w:rsidR="006D7EFF" w:rsidRPr="006D7EFF" w:rsidTr="006D7EFF">
        <w:trPr>
          <w:trHeight w:val="285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 xml:space="preserve">Культура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1 156,7</w:t>
            </w:r>
          </w:p>
        </w:tc>
      </w:tr>
      <w:tr w:rsidR="006D7EFF" w:rsidRPr="006D7EFF" w:rsidTr="006D7EFF">
        <w:trPr>
          <w:trHeight w:val="315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Социальная политика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733,0</w:t>
            </w:r>
          </w:p>
        </w:tc>
      </w:tr>
      <w:tr w:rsidR="006D7EFF" w:rsidRPr="006D7EFF" w:rsidTr="006D7EFF">
        <w:trPr>
          <w:trHeight w:val="300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Пенсионное обеспечение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588,0</w:t>
            </w:r>
          </w:p>
        </w:tc>
      </w:tr>
      <w:tr w:rsidR="006D7EFF" w:rsidRPr="006D7EFF" w:rsidTr="006D7EFF">
        <w:trPr>
          <w:trHeight w:val="383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Другие вопросы в области социальной политики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06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145,0</w:t>
            </w:r>
          </w:p>
        </w:tc>
      </w:tr>
      <w:tr w:rsidR="006D7EFF" w:rsidRPr="006D7EFF" w:rsidTr="006D7EFF">
        <w:trPr>
          <w:trHeight w:val="300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Физическая культура и спорт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11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100,0</w:t>
            </w:r>
          </w:p>
        </w:tc>
      </w:tr>
      <w:tr w:rsidR="006D7EFF" w:rsidRPr="006D7EFF" w:rsidTr="006D7EFF">
        <w:trPr>
          <w:trHeight w:val="285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Физическая культура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11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100,0</w:t>
            </w:r>
          </w:p>
        </w:tc>
      </w:tr>
      <w:tr w:rsidR="006D7EFF" w:rsidRPr="006D7EFF" w:rsidTr="006D7EFF">
        <w:trPr>
          <w:trHeight w:val="600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6D7EFF">
              <w:rPr>
                <w:rFonts w:ascii="Arial" w:hAnsi="Arial" w:cs="Arial"/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13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1,0</w:t>
            </w:r>
          </w:p>
        </w:tc>
      </w:tr>
      <w:tr w:rsidR="006D7EFF" w:rsidRPr="006D7EFF" w:rsidTr="006D7EFF">
        <w:trPr>
          <w:trHeight w:val="285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</w:rPr>
            </w:pPr>
            <w:r w:rsidRPr="006D7EFF">
              <w:rPr>
                <w:rFonts w:ascii="Arial" w:hAnsi="Arial" w:cs="Arial"/>
              </w:rPr>
              <w:t>Обслуживание муниципального долга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13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1,0</w:t>
            </w:r>
          </w:p>
        </w:tc>
      </w:tr>
      <w:tr w:rsidR="006D7EFF" w:rsidRPr="006D7EFF" w:rsidTr="006D7EFF">
        <w:trPr>
          <w:trHeight w:val="645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Межбюджетные трансферты общего характера бюджетам бюджетной системы РФ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14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326,0</w:t>
            </w:r>
          </w:p>
        </w:tc>
      </w:tr>
      <w:tr w:rsidR="006D7EFF" w:rsidRPr="006D7EFF" w:rsidTr="006D7EFF">
        <w:trPr>
          <w:trHeight w:val="570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Прочие межбюджетные трансферты общего характера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14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03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326,0</w:t>
            </w:r>
          </w:p>
        </w:tc>
      </w:tr>
      <w:tr w:rsidR="006D7EFF" w:rsidRPr="006D7EFF" w:rsidTr="006D7EFF">
        <w:trPr>
          <w:trHeight w:val="300"/>
        </w:trPr>
        <w:tc>
          <w:tcPr>
            <w:tcW w:w="5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ВСЕГО РАСХОДОВ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6D7EFF">
              <w:rPr>
                <w:rFonts w:ascii="Arial CYR" w:hAnsi="Arial CYR" w:cs="Arial CYR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</w:rPr>
            </w:pPr>
            <w:r w:rsidRPr="006D7EFF">
              <w:rPr>
                <w:rFonts w:ascii="Arial CYR" w:hAnsi="Arial CYR" w:cs="Arial CYR"/>
                <w:b/>
                <w:bCs/>
              </w:rPr>
              <w:t>96 272,1</w:t>
            </w:r>
          </w:p>
        </w:tc>
      </w:tr>
    </w:tbl>
    <w:p w:rsidR="00946231" w:rsidRDefault="00946231" w:rsidP="006147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CCC" w:rsidRDefault="006D7EFF" w:rsidP="006147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Arial CYR" w:hAnsi="Arial CYR" w:cs="Arial CYR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65FE8D" wp14:editId="37E34AF4">
                <wp:simplePos x="0" y="0"/>
                <wp:positionH relativeFrom="column">
                  <wp:posOffset>2945130</wp:posOffset>
                </wp:positionH>
                <wp:positionV relativeFrom="paragraph">
                  <wp:posOffset>70485</wp:posOffset>
                </wp:positionV>
                <wp:extent cx="3495675" cy="1343025"/>
                <wp:effectExtent l="0" t="0" r="9525" b="952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E40" w:rsidRDefault="006E4E40" w:rsidP="006D7EFF">
                            <w:pPr>
                              <w:pStyle w:val="a6"/>
                              <w:spacing w:before="0" w:beforeAutospacing="0" w:after="0" w:afterAutospacing="0" w:line="200" w:lineRule="exact"/>
                            </w:pPr>
                            <w:r>
                              <w:rPr>
                                <w:rFonts w:asciiTheme="minorHAnsi" w:hAnsi="Calibri" w:cstheme="minorBidi"/>
                                <w:sz w:val="22"/>
                                <w:szCs w:val="22"/>
                              </w:rPr>
                              <w:t>Приложение № 7</w:t>
                            </w:r>
                          </w:p>
                          <w:p w:rsidR="006E4E40" w:rsidRDefault="006E4E40" w:rsidP="006D7EFF">
                            <w:pPr>
                              <w:pStyle w:val="a6"/>
                              <w:spacing w:before="0" w:beforeAutospacing="0" w:after="0" w:afterAutospacing="0" w:line="200" w:lineRule="exact"/>
                            </w:pPr>
                            <w:r>
                              <w:rPr>
                                <w:rFonts w:asciiTheme="minorHAnsi" w:hAnsi="Calibri" w:cstheme="minorBidi"/>
                                <w:sz w:val="22"/>
                                <w:szCs w:val="22"/>
                              </w:rPr>
                              <w:t xml:space="preserve">к решению думы Качугского городского поселения от  </w:t>
                            </w:r>
                            <w:r w:rsidR="000C6B59" w:rsidRPr="000C6B59"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27.02.2024 г. № 9</w:t>
                            </w:r>
                            <w:r w:rsidR="00742D3D"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="000C6B59" w:rsidRPr="000C6B59"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sz w:val="22"/>
                                <w:szCs w:val="22"/>
                              </w:rPr>
                              <w:t xml:space="preserve">"О внесении изменений и дополнений в  решение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думы Качугского городского поселения от 28.12.2023г. № 82 </w:t>
                            </w:r>
                            <w:r>
                              <w:rPr>
                                <w:rFonts w:asciiTheme="minorHAnsi" w:hAnsi="Calibri" w:cstheme="minorBidi"/>
                                <w:sz w:val="22"/>
                                <w:szCs w:val="22"/>
                              </w:rPr>
                              <w:t>«О местном бюджете Качугского муниципального образования (городское поселение) на 2024 год и на плановый период 2025 и 2026 годов»</w:t>
                            </w:r>
                          </w:p>
                        </w:txbxContent>
                      </wps:txbx>
                      <wps:bodyPr vertOverflow="clip" wrap="square" lIns="27432" tIns="22860" rIns="27432" bIns="0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0" type="#_x0000_t202" style="position:absolute;left:0;text-align:left;margin-left:231.9pt;margin-top:5.55pt;width:275.25pt;height:10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" stroked="f">
                <v:textbox inset="2.16pt,1.8pt,2.16pt,0">
                  <w:txbxContent>
                    <w:p w:rsidR="006E4E40" w:rsidRDefault="006E4E40" w:rsidP="006D7EFF">
                      <w:pPr>
                        <w:pStyle w:val="a6"/>
                        <w:spacing w:before="0" w:beforeAutospacing="0" w:after="0" w:afterAutospacing="0" w:line="200" w:lineRule="exact"/>
                      </w:pPr>
                      <w:r>
                        <w:rPr>
                          <w:rFonts w:asciiTheme="minorHAnsi" w:hAnsi="Calibri" w:cstheme="minorBidi"/>
                          <w:sz w:val="22"/>
                          <w:szCs w:val="22"/>
                        </w:rPr>
                        <w:t>Приложение № 7</w:t>
                      </w:r>
                    </w:p>
                    <w:p w:rsidR="006E4E40" w:rsidRDefault="006E4E40" w:rsidP="006D7EFF">
                      <w:pPr>
                        <w:pStyle w:val="a6"/>
                        <w:spacing w:before="0" w:beforeAutospacing="0" w:after="0" w:afterAutospacing="0" w:line="200" w:lineRule="exact"/>
                      </w:pPr>
                      <w:r>
                        <w:rPr>
                          <w:rFonts w:asciiTheme="minorHAnsi" w:hAnsi="Calibri" w:cstheme="minorBidi"/>
                          <w:sz w:val="22"/>
                          <w:szCs w:val="22"/>
                        </w:rPr>
                        <w:t xml:space="preserve">к решению думы Качугского городского поселения от  </w:t>
                      </w:r>
                      <w:r w:rsidR="000C6B59" w:rsidRPr="000C6B59">
                        <w:rPr>
                          <w:rFonts w:asciiTheme="minorHAnsi" w:hAnsi="Calibri" w:cstheme="minorBidi"/>
                          <w:color w:val="000000" w:themeColor="text1"/>
                          <w:sz w:val="22"/>
                          <w:szCs w:val="22"/>
                        </w:rPr>
                        <w:t>27.02.2024 г. № 9</w:t>
                      </w:r>
                      <w:r w:rsidR="00742D3D">
                        <w:rPr>
                          <w:rFonts w:asciiTheme="minorHAnsi" w:hAnsi="Calibri" w:cstheme="minorBidi"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="000C6B59" w:rsidRPr="000C6B59">
                        <w:rPr>
                          <w:rFonts w:asciiTheme="minorHAnsi" w:hAnsi="Calibri" w:cstheme="minorBid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sz w:val="22"/>
                          <w:szCs w:val="22"/>
                        </w:rPr>
                        <w:t xml:space="preserve">"О внесении изменений и дополнений в  решение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sz w:val="22"/>
                          <w:szCs w:val="22"/>
                        </w:rPr>
                        <w:t xml:space="preserve"> думы Качугского городского поселения от 28.12.2023г. № 82 </w:t>
                      </w:r>
                      <w:r>
                        <w:rPr>
                          <w:rFonts w:asciiTheme="minorHAnsi" w:hAnsi="Calibri" w:cstheme="minorBidi"/>
                          <w:sz w:val="22"/>
                          <w:szCs w:val="22"/>
                        </w:rPr>
                        <w:t>«О местном бюджете Качугского муниципального образования (городское поселение) на 2024 год и на плановый период 2025 и 2026 годов»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907" w:type="dxa"/>
        <w:tblInd w:w="108" w:type="dxa"/>
        <w:tblLook w:val="04A0" w:firstRow="1" w:lastRow="0" w:firstColumn="1" w:lastColumn="0" w:noHBand="0" w:noVBand="1"/>
      </w:tblPr>
      <w:tblGrid>
        <w:gridCol w:w="4962"/>
        <w:gridCol w:w="441"/>
        <w:gridCol w:w="956"/>
        <w:gridCol w:w="1456"/>
        <w:gridCol w:w="916"/>
        <w:gridCol w:w="1176"/>
      </w:tblGrid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6FBD382" wp14:editId="05EDE90A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1314450</wp:posOffset>
                      </wp:positionV>
                      <wp:extent cx="5791200" cy="704850"/>
                      <wp:effectExtent l="0" t="0" r="0" b="0"/>
                      <wp:wrapNone/>
                      <wp:docPr id="8" name="Поле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4555" cy="805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4E40" w:rsidRDefault="006E4E40" w:rsidP="006D7EFF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Распределение бюджетных ассигнований по разделам, подразделам, целевым статьям и группам </w:t>
                                  </w:r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видов расходов классификации расходов бюджета</w:t>
                                  </w:r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на 2024 год</w:t>
                                  </w:r>
                                </w:p>
                              </w:txbxContent>
                            </wps:txbx>
                            <wps:bodyPr vertOverflow="clip" wrap="square" lIns="36576" tIns="27432" rIns="36576" bIns="0" anchor="t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" o:spid="_x0000_s1031" type="#_x0000_t202" style="position:absolute;margin-left:28.5pt;margin-top:103.5pt;width:456pt;height:5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" stroked="f">
                      <v:textbox inset="2.88pt,2.16pt,2.88pt,0">
                        <w:txbxContent>
                          <w:p w:rsidR="006E4E40" w:rsidRDefault="006E4E40" w:rsidP="006D7EFF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Распределение бюджетных ассигнований по разделам, подразделам, целевым статьям и группам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>видов расходов классификации расходов бюджета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на 2024 год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46"/>
            </w:tblGrid>
            <w:tr w:rsidR="006D7EFF" w:rsidRPr="006D7EFF">
              <w:trPr>
                <w:trHeight w:val="255"/>
                <w:tblCellSpacing w:w="0" w:type="dxa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7EFF" w:rsidRPr="006D7EFF" w:rsidRDefault="006D7EFF" w:rsidP="006D7EFF">
                  <w:pPr>
                    <w:spacing w:after="0" w:line="240" w:lineRule="auto"/>
                    <w:rPr>
                      <w:rFonts w:ascii="Arial CYR" w:hAnsi="Arial CYR" w:cs="Arial CYR"/>
                      <w:sz w:val="20"/>
                      <w:szCs w:val="20"/>
                    </w:rPr>
                  </w:pPr>
                  <w:bookmarkStart w:id="2" w:name="RANGE!A1:F158"/>
                  <w:bookmarkEnd w:id="2"/>
                </w:p>
              </w:tc>
            </w:tr>
          </w:tbl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D7EFF" w:rsidRPr="006D7EFF" w:rsidTr="006D7EFF">
        <w:trPr>
          <w:trHeight w:val="649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D7EFF" w:rsidRPr="006D7EFF" w:rsidTr="006D7EFF">
        <w:trPr>
          <w:trHeight w:val="769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D7EFF" w:rsidRPr="006D7EFF" w:rsidTr="006D7EFF">
        <w:trPr>
          <w:trHeight w:val="252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D7EFF" w:rsidRPr="006D7EFF" w:rsidTr="006D7EFF">
        <w:trPr>
          <w:trHeight w:val="229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6D7EFF">
              <w:rPr>
                <w:rFonts w:ascii="Arial CYR" w:hAnsi="Arial CYR" w:cs="Arial CYR"/>
                <w:sz w:val="20"/>
                <w:szCs w:val="20"/>
              </w:rPr>
              <w:t>тыс</w:t>
            </w:r>
            <w:proofErr w:type="gramStart"/>
            <w:r w:rsidRPr="006D7EFF">
              <w:rPr>
                <w:rFonts w:ascii="Arial CYR" w:hAnsi="Arial CYR" w:cs="Arial CYR"/>
                <w:sz w:val="20"/>
                <w:szCs w:val="20"/>
              </w:rPr>
              <w:t>.р</w:t>
            </w:r>
            <w:proofErr w:type="gramEnd"/>
            <w:r w:rsidRPr="006D7EFF">
              <w:rPr>
                <w:rFonts w:ascii="Arial CYR" w:hAnsi="Arial CYR" w:cs="Arial CYR"/>
                <w:sz w:val="20"/>
                <w:szCs w:val="20"/>
              </w:rPr>
              <w:t>уб</w:t>
            </w:r>
            <w:proofErr w:type="spellEnd"/>
            <w:r w:rsidRPr="006D7EFF">
              <w:rPr>
                <w:rFonts w:ascii="Arial CYR" w:hAnsi="Arial CYR" w:cs="Arial CYR"/>
                <w:sz w:val="20"/>
                <w:szCs w:val="20"/>
              </w:rPr>
              <w:t>.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Наименование</w:t>
            </w: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6D7EFF">
              <w:rPr>
                <w:rFonts w:ascii="Arial CYR" w:hAnsi="Arial CYR" w:cs="Arial CYR"/>
                <w:sz w:val="20"/>
                <w:szCs w:val="20"/>
              </w:rPr>
              <w:t>Рз</w:t>
            </w:r>
            <w:proofErr w:type="spellEnd"/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proofErr w:type="gramStart"/>
            <w:r w:rsidRPr="006D7EFF">
              <w:rPr>
                <w:rFonts w:ascii="Arial CYR" w:hAnsi="Arial CYR" w:cs="Arial CYR"/>
                <w:sz w:val="20"/>
                <w:szCs w:val="20"/>
              </w:rPr>
              <w:t>Пр</w:t>
            </w:r>
            <w:proofErr w:type="spellEnd"/>
            <w:proofErr w:type="gramEnd"/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ЦСР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ВР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Сумма</w:t>
            </w:r>
          </w:p>
        </w:tc>
      </w:tr>
      <w:tr w:rsidR="006D7EFF" w:rsidRPr="006D7EFF" w:rsidTr="006D7EFF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6D7EFF">
              <w:rPr>
                <w:rFonts w:ascii="Arial" w:hAnsi="Arial" w:cs="Arial"/>
                <w:b/>
                <w:bCs/>
              </w:rPr>
              <w:t>Общегосударственные вопросы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22 724,0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6D7EF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Функционирование высшего должностного лица местного самоуправления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2 195,2</w:t>
            </w:r>
          </w:p>
        </w:tc>
      </w:tr>
      <w:tr w:rsidR="006D7EFF" w:rsidRPr="006D7EFF" w:rsidTr="006D7EFF">
        <w:trPr>
          <w:trHeight w:val="69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 xml:space="preserve">Руководство и управление в сфере установленных </w:t>
            </w:r>
            <w:proofErr w:type="gramStart"/>
            <w:r w:rsidRPr="006D7EFF">
              <w:rPr>
                <w:rFonts w:ascii="Arial" w:hAnsi="Arial" w:cs="Arial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6D7EFF">
              <w:rPr>
                <w:rFonts w:ascii="Arial" w:hAnsi="Arial" w:cs="Arial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0020000000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2 195,2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Глава муниципального образования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0020300000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2 195,2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0020300000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121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1 686,0</w:t>
            </w:r>
          </w:p>
        </w:tc>
      </w:tr>
      <w:tr w:rsidR="006D7EFF" w:rsidRPr="006D7EFF" w:rsidTr="006D7EFF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0020300000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129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509,2</w:t>
            </w:r>
          </w:p>
        </w:tc>
      </w:tr>
      <w:tr w:rsidR="006D7EFF" w:rsidRPr="006D7EFF" w:rsidTr="006D7EFF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6D7EF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1 547,3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0021100000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1 547,3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lastRenderedPageBreak/>
              <w:t xml:space="preserve">Фонд оплаты труда государственных (муниципальных) органов 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0021100000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121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1 101,4</w:t>
            </w:r>
          </w:p>
        </w:tc>
      </w:tr>
      <w:tr w:rsidR="006D7EFF" w:rsidRPr="006D7EFF" w:rsidTr="006D7EFF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0021100000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129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331,4</w:t>
            </w:r>
          </w:p>
        </w:tc>
      </w:tr>
      <w:tr w:rsidR="006D7EFF" w:rsidRPr="006D7EFF" w:rsidTr="006D7EFF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0021100000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122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3,0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0021100000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9,0</w:t>
            </w:r>
          </w:p>
        </w:tc>
      </w:tr>
      <w:tr w:rsidR="006D7EFF" w:rsidRPr="006D7EFF" w:rsidTr="006D7EFF">
        <w:trPr>
          <w:trHeight w:val="529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</w:t>
            </w:r>
            <w:proofErr w:type="gramStart"/>
            <w:r w:rsidRPr="006D7EFF">
              <w:rPr>
                <w:rFonts w:ascii="Arial" w:hAnsi="Arial" w:cs="Arial"/>
                <w:sz w:val="20"/>
                <w:szCs w:val="20"/>
              </w:rPr>
              <w:t>х(</w:t>
            </w:r>
            <w:proofErr w:type="gramEnd"/>
            <w:r w:rsidRPr="006D7EFF">
              <w:rPr>
                <w:rFonts w:ascii="Arial" w:hAnsi="Arial" w:cs="Arial"/>
                <w:sz w:val="20"/>
                <w:szCs w:val="20"/>
              </w:rPr>
              <w:t>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0021100000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100,0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Уплата прочих налогов, сборов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0021100000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852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1,0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Уплата иных платежей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0021100000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853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1,5</w:t>
            </w:r>
          </w:p>
        </w:tc>
      </w:tr>
      <w:tr w:rsidR="006D7EFF" w:rsidRPr="006D7EFF" w:rsidTr="006D7EFF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6D7EF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18 380,8</w:t>
            </w:r>
          </w:p>
        </w:tc>
      </w:tr>
      <w:tr w:rsidR="006D7EFF" w:rsidRPr="006D7EFF" w:rsidTr="006D7EFF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 xml:space="preserve">Руководство и управление в сфере установленных </w:t>
            </w:r>
            <w:proofErr w:type="gramStart"/>
            <w:r w:rsidRPr="006D7EFF">
              <w:rPr>
                <w:rFonts w:ascii="Arial" w:hAnsi="Arial" w:cs="Arial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6D7EFF">
              <w:rPr>
                <w:rFonts w:ascii="Arial" w:hAnsi="Arial" w:cs="Arial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0020000000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18 380,8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 xml:space="preserve">Центральный аппарат 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0020400000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18 380,8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0020400000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121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11 103,3</w:t>
            </w:r>
          </w:p>
        </w:tc>
      </w:tr>
      <w:tr w:rsidR="006D7EFF" w:rsidRPr="006D7EFF" w:rsidTr="006D7EFF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0020400000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129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3 337,5</w:t>
            </w:r>
          </w:p>
        </w:tc>
      </w:tr>
      <w:tr w:rsidR="006D7EFF" w:rsidRPr="006D7EFF" w:rsidTr="006D7EFF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0020400000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122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80,0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 xml:space="preserve">Закупка товаров, работ и услуг в сфере информационно-коммуникационных технологий 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0020400000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253,0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0020400000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2 017,0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0020400000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1 523,0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0020400000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851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30,0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Уплата прочих налогов, сборов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0020400000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852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16,0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Уплата иных платежей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0020400000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853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21,0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6D7EF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Резервные фонды 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40,0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 xml:space="preserve">Резервные фонды 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0700000000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40,0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Резервные фонды муниципального образования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0700500000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40,0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Резервные средства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0700500000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870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40,0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6D7EF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560,7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90A0173150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0,7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0900200000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560,0</w:t>
            </w:r>
          </w:p>
        </w:tc>
      </w:tr>
      <w:tr w:rsidR="006D7EFF" w:rsidRPr="006D7EFF" w:rsidTr="006D7EFF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6D7EFF">
              <w:rPr>
                <w:rFonts w:ascii="Arial" w:hAnsi="Arial" w:cs="Arial"/>
                <w:b/>
                <w:bCs/>
              </w:rPr>
              <w:t>Национальная оборона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524,6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6D7EF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524,6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lastRenderedPageBreak/>
              <w:t>Субвенция на осуществление воинского учета, где отсутствуют военкоматы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90A0151180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524,6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90A0151180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121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377,3</w:t>
            </w:r>
          </w:p>
        </w:tc>
      </w:tr>
      <w:tr w:rsidR="006D7EFF" w:rsidRPr="006D7EFF" w:rsidTr="006D7EFF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Иные выплаты персоналу государственных (муниципальных</w:t>
            </w:r>
            <w:proofErr w:type="gramStart"/>
            <w:r w:rsidRPr="006D7EFF">
              <w:rPr>
                <w:rFonts w:ascii="Arial" w:hAnsi="Arial" w:cs="Arial"/>
                <w:sz w:val="20"/>
                <w:szCs w:val="20"/>
              </w:rPr>
              <w:t>)о</w:t>
            </w:r>
            <w:proofErr w:type="gramEnd"/>
            <w:r w:rsidRPr="006D7EFF">
              <w:rPr>
                <w:rFonts w:ascii="Arial" w:hAnsi="Arial" w:cs="Arial"/>
                <w:sz w:val="20"/>
                <w:szCs w:val="20"/>
              </w:rPr>
              <w:t>рганов, за исключением фонда оплаты труда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90A0151180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122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2,0</w:t>
            </w:r>
          </w:p>
        </w:tc>
      </w:tr>
      <w:tr w:rsidR="006D7EFF" w:rsidRPr="006D7EFF" w:rsidTr="006D7EFF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90A0151180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129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113,9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90A0151180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3,0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90A0151180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19,4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90A0151180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9,0</w:t>
            </w:r>
          </w:p>
        </w:tc>
      </w:tr>
      <w:tr w:rsidR="006D7EFF" w:rsidRPr="006D7EFF" w:rsidTr="006D7EFF">
        <w:trPr>
          <w:trHeight w:val="6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6D7EFF">
              <w:rPr>
                <w:rFonts w:ascii="Arial" w:hAnsi="Arial" w:cs="Arial"/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03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319,5</w:t>
            </w:r>
          </w:p>
        </w:tc>
      </w:tr>
      <w:tr w:rsidR="006D7EFF" w:rsidRPr="006D7EFF" w:rsidTr="006D7EFF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6D7EF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284,0</w:t>
            </w:r>
          </w:p>
        </w:tc>
      </w:tr>
      <w:tr w:rsidR="006D7EFF" w:rsidRPr="006D7EFF" w:rsidTr="006D7EFF">
        <w:trPr>
          <w:trHeight w:val="15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Долгосрочная муниципальная целевая программа «Обеспечение первичных мер предупреждения чрезвычайных ситуаций в сфере гражданской обороны и пожарной безопасности на территории  Качугского муниципального образования, городское</w:t>
            </w:r>
            <w:r w:rsidRPr="006D7EFF">
              <w:rPr>
                <w:rFonts w:ascii="Arial" w:hAnsi="Arial" w:cs="Arial"/>
                <w:sz w:val="20"/>
                <w:szCs w:val="20"/>
              </w:rPr>
              <w:br/>
              <w:t>поселение»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7953700000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284,0</w:t>
            </w:r>
          </w:p>
        </w:tc>
      </w:tr>
      <w:tr w:rsidR="006D7EFF" w:rsidRPr="006D7EFF" w:rsidTr="006D7EFF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Предупреждение и ликвидация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7953700000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284,0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7953700000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284,0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35,5</w:t>
            </w:r>
          </w:p>
        </w:tc>
      </w:tr>
      <w:tr w:rsidR="006D7EFF" w:rsidRPr="006D7EFF" w:rsidTr="006D7EFF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Муниципальная программа «Поддержка социально ориентированных некоммерческих организаций в Качугском городском поселении на 2020-2024  годы»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7951300000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35,5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795130000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35,5</w:t>
            </w:r>
          </w:p>
        </w:tc>
      </w:tr>
      <w:tr w:rsidR="006D7EFF" w:rsidRPr="006D7EFF" w:rsidTr="006D7EFF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6D7EFF">
              <w:rPr>
                <w:rFonts w:ascii="Arial" w:hAnsi="Arial" w:cs="Arial"/>
                <w:b/>
                <w:bCs/>
              </w:rPr>
              <w:t>Национальная экономика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59 577,5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6D7EF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74,1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Осуществление отдельных областных государственных полномочий в сфере водоснабжения и водоотведения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6130173110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74,1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6130173110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121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54,6</w:t>
            </w:r>
          </w:p>
        </w:tc>
      </w:tr>
      <w:tr w:rsidR="006D7EFF" w:rsidRPr="006D7EFF" w:rsidTr="006D7EFF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6130173110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129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16,5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6130173110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3,0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6D7EF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lastRenderedPageBreak/>
              <w:t>Транспорт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5 630,0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3030000000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5 630,0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Отдельные мероприятия в области автомобильного транспорта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3030200000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5 630,0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3030200000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5 630,0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6D7EF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53 273,4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Программа "Комплексного развития транспортной инфраструктуры"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7951200000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6 185,7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7951200000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6 185,7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Отдельные мероприятия в области дорожного хозяйства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3150003000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500,0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3150003000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500,0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Реализация мероприятий перечня инициативных проектов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31500S2380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2 221,0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31500S2380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2 221,0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Реализация мероприятий перечня проектов народных инициатив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31500S2370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2 700,0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31500S2370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2 700,0</w:t>
            </w:r>
          </w:p>
        </w:tc>
      </w:tr>
      <w:tr w:rsidR="006D7EFF" w:rsidRPr="006D7EFF" w:rsidTr="006D7EFF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Субсидии местным бюджетам на осуществление дорожной деятельности в отношении автомобильных дорог общего пользования местного значения, входящих в транспортный каркас Иркутской области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63104S2916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41 666,7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63104S2916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34 086,7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63104S2916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7 580,0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6D7EF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600,0</w:t>
            </w:r>
          </w:p>
        </w:tc>
      </w:tr>
      <w:tr w:rsidR="006D7EFF" w:rsidRPr="006D7EFF" w:rsidTr="006D7EFF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Мероприятия в рамках ведомственного проекта "Совершенствование градостроительной  деятельности на территории муниципальных образований Иркутской области"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60401S2904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600,0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60401S2904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600,0</w:t>
            </w:r>
          </w:p>
        </w:tc>
      </w:tr>
      <w:tr w:rsidR="006D7EFF" w:rsidRPr="006D7EFF" w:rsidTr="006D7EFF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6D7EFF">
              <w:rPr>
                <w:rFonts w:ascii="Arial" w:hAnsi="Arial" w:cs="Arial"/>
                <w:b/>
                <w:bCs/>
              </w:rPr>
              <w:t>Жилищно-коммунальное хозяйство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10 731,5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6D7EF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Жилищное хозяйство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50,0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3500200000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50,0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3500200000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50,0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6D7EF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Коммунальное хозяйство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3 138,1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Программа "Модернизация объектов коммунальной инфраструктуры"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7950500000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681,6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7950500000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681,6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Целевая программа «Комплексного развития систем коммунальной инфраструктуры на 2013-2032г»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7950900000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2 456,5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lastRenderedPageBreak/>
              <w:t>Прочая закупка товаров, работ и услуг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7950900000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2 456,5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6D7EF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Благоустройство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7 508,4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Уличное освещение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6000100000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996,0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6000100000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146,0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6000100000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850,0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Прочие мероприятия по благоустройству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6000500000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751,3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6000500000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751,3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Реализация мероприятий перечня инициативных проектов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60005S2380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2 221,0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60005S2380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2 221,0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Муниципальная программа «Формирование современной городской среды»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721F2L5551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3 040,1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721F2L5551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3 040,1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 xml:space="preserve">Целевая программа «Комплексного развития систем коммунальной инфраструктуры»  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7950900000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500,0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7950900000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500,0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6D7EF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35,0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 xml:space="preserve">Капитальный ремонт муниципального </w:t>
            </w:r>
            <w:proofErr w:type="spellStart"/>
            <w:r w:rsidRPr="006D7EFF">
              <w:rPr>
                <w:rFonts w:ascii="Arial" w:hAnsi="Arial" w:cs="Arial"/>
                <w:sz w:val="20"/>
                <w:szCs w:val="20"/>
              </w:rPr>
              <w:t>жил</w:t>
            </w:r>
            <w:proofErr w:type="gramStart"/>
            <w:r w:rsidRPr="006D7EFF">
              <w:rPr>
                <w:rFonts w:ascii="Arial" w:hAnsi="Arial" w:cs="Arial"/>
                <w:sz w:val="20"/>
                <w:szCs w:val="20"/>
              </w:rPr>
              <w:t>.ф</w:t>
            </w:r>
            <w:proofErr w:type="gramEnd"/>
            <w:r w:rsidRPr="006D7EFF">
              <w:rPr>
                <w:rFonts w:ascii="Arial" w:hAnsi="Arial" w:cs="Arial"/>
                <w:sz w:val="20"/>
                <w:szCs w:val="20"/>
              </w:rPr>
              <w:t>онда</w:t>
            </w:r>
            <w:proofErr w:type="spellEnd"/>
            <w:r w:rsidRPr="006D7EF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3500200000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35,0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3500200000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35,0</w:t>
            </w:r>
          </w:p>
        </w:tc>
      </w:tr>
      <w:tr w:rsidR="006D7EFF" w:rsidRPr="006D7EFF" w:rsidTr="006D7EFF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6D7EFF">
              <w:rPr>
                <w:rFonts w:ascii="Arial" w:hAnsi="Arial" w:cs="Arial"/>
                <w:b/>
                <w:bCs/>
              </w:rPr>
              <w:t>Образование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78,3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78,3</w:t>
            </w:r>
          </w:p>
        </w:tc>
      </w:tr>
      <w:tr w:rsidR="006D7EFF" w:rsidRPr="006D7EFF" w:rsidTr="006D7EFF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МП «Развитие молодежной политики на территории Качугского муниципального образования, городское поселение»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7950700000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78,3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7950700000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78,3</w:t>
            </w:r>
          </w:p>
        </w:tc>
      </w:tr>
      <w:tr w:rsidR="006D7EFF" w:rsidRPr="006D7EFF" w:rsidTr="006D7EFF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6D7EFF">
              <w:rPr>
                <w:rFonts w:ascii="Arial" w:hAnsi="Arial" w:cs="Arial"/>
                <w:b/>
                <w:bCs/>
              </w:rPr>
              <w:t>Культура, кинематография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1 156,7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Культура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1 156,7</w:t>
            </w:r>
          </w:p>
        </w:tc>
      </w:tr>
      <w:tr w:rsidR="006D7EFF" w:rsidRPr="006D7EFF" w:rsidTr="006D7EFF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 xml:space="preserve">Иные межбюджетные трансферты на </w:t>
            </w:r>
            <w:proofErr w:type="spellStart"/>
            <w:r w:rsidRPr="006D7EFF">
              <w:rPr>
                <w:rFonts w:ascii="Arial" w:hAnsi="Arial" w:cs="Arial"/>
                <w:sz w:val="20"/>
                <w:szCs w:val="20"/>
              </w:rPr>
              <w:t>востановление</w:t>
            </w:r>
            <w:proofErr w:type="spellEnd"/>
            <w:r w:rsidRPr="006D7EFF">
              <w:rPr>
                <w:rFonts w:ascii="Arial" w:hAnsi="Arial" w:cs="Arial"/>
                <w:sz w:val="20"/>
                <w:szCs w:val="20"/>
              </w:rPr>
              <w:t xml:space="preserve"> мемориальных сооружений и объектов, увековечивающих память погибших при защите Отечества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5530174411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1 035,0</w:t>
            </w:r>
          </w:p>
        </w:tc>
      </w:tr>
      <w:tr w:rsidR="006D7EFF" w:rsidRPr="006D7EFF" w:rsidTr="006D7EFF">
        <w:trPr>
          <w:trHeight w:val="69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5530174411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1 035,0</w:t>
            </w:r>
          </w:p>
        </w:tc>
      </w:tr>
      <w:tr w:rsidR="006D7EFF" w:rsidRPr="006D7EFF" w:rsidTr="006D7EFF">
        <w:trPr>
          <w:trHeight w:val="503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Программа "Развитие культуры на территории Качугского городского поселения"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7951000000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121,7</w:t>
            </w:r>
          </w:p>
        </w:tc>
      </w:tr>
      <w:tr w:rsidR="006D7EFF" w:rsidRPr="006D7EFF" w:rsidTr="006D7EFF">
        <w:trPr>
          <w:trHeight w:val="469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7951000000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121,7</w:t>
            </w:r>
          </w:p>
        </w:tc>
      </w:tr>
      <w:tr w:rsidR="006D7EFF" w:rsidRPr="006D7EFF" w:rsidTr="006D7EFF">
        <w:trPr>
          <w:trHeight w:val="252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6D7EFF">
              <w:rPr>
                <w:rFonts w:ascii="Arial" w:hAnsi="Arial" w:cs="Arial"/>
                <w:b/>
                <w:bCs/>
              </w:rPr>
              <w:t>Социальная политика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733,0</w:t>
            </w:r>
          </w:p>
        </w:tc>
      </w:tr>
      <w:tr w:rsidR="006D7EFF" w:rsidRPr="006D7EFF" w:rsidTr="006D7EFF">
        <w:trPr>
          <w:trHeight w:val="39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Пенсионное обеспечение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588,0</w:t>
            </w:r>
          </w:p>
        </w:tc>
      </w:tr>
      <w:tr w:rsidR="006D7EFF" w:rsidRPr="006D7EFF" w:rsidTr="006D7EFF">
        <w:trPr>
          <w:trHeight w:val="323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Доплата к пенсиям, дополнительное пенсионное обеспечение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4910000000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588,0</w:t>
            </w:r>
          </w:p>
        </w:tc>
      </w:tr>
      <w:tr w:rsidR="006D7EFF" w:rsidRPr="006D7EFF" w:rsidTr="006D7EFF">
        <w:trPr>
          <w:trHeight w:val="432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lastRenderedPageBreak/>
              <w:t>Доплаты к пенсиям муниципальных служащих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4910100000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588,0</w:t>
            </w:r>
          </w:p>
        </w:tc>
      </w:tr>
      <w:tr w:rsidR="006D7EFF" w:rsidRPr="006D7EFF" w:rsidTr="006D7EFF">
        <w:trPr>
          <w:trHeight w:val="372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Иные пенсии, социальные доплаты к пенсиям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4910100000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312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588,0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145,0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Мероприятия в области социальной политики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5140100000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360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18,0</w:t>
            </w:r>
          </w:p>
        </w:tc>
      </w:tr>
      <w:tr w:rsidR="006D7EFF" w:rsidRPr="006D7EFF" w:rsidTr="006D7EFF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Муниципальная программа «Поддержка социально ориентированных некоммерческих организаций в Качугском городском поселении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7951300000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127,0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7951300000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127,0</w:t>
            </w:r>
          </w:p>
        </w:tc>
      </w:tr>
      <w:tr w:rsidR="006D7EFF" w:rsidRPr="006D7EFF" w:rsidTr="006D7EFF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6D7EFF">
              <w:rPr>
                <w:rFonts w:ascii="Arial" w:hAnsi="Arial" w:cs="Arial"/>
                <w:b/>
                <w:bCs/>
              </w:rPr>
              <w:t>Физическая культура и спорт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100,0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Физическая культура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100,0</w:t>
            </w:r>
          </w:p>
        </w:tc>
      </w:tr>
      <w:tr w:rsidR="006D7EFF" w:rsidRPr="006D7EFF" w:rsidTr="006D7EFF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МП «Развитие физической культуры и спорта в Качугском муниципальном образовании, городское поселение»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7950600000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100,0</w:t>
            </w:r>
          </w:p>
        </w:tc>
      </w:tr>
      <w:tr w:rsidR="006D7EFF" w:rsidRPr="006D7EFF" w:rsidTr="006D7EFF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7950600000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100,0</w:t>
            </w:r>
          </w:p>
        </w:tc>
      </w:tr>
      <w:tr w:rsidR="006D7EFF" w:rsidRPr="006D7EFF" w:rsidTr="006D7EFF">
        <w:trPr>
          <w:trHeight w:val="6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6D7EFF">
              <w:rPr>
                <w:rFonts w:ascii="Arial" w:hAnsi="Arial" w:cs="Arial"/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1,0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650300000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730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1,0</w:t>
            </w:r>
          </w:p>
        </w:tc>
      </w:tr>
      <w:tr w:rsidR="006D7EFF" w:rsidRPr="006D7EFF" w:rsidTr="006D7EFF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6D7EFF">
              <w:rPr>
                <w:rFonts w:ascii="Arial" w:hAnsi="Arial" w:cs="Arial"/>
                <w:b/>
                <w:bCs/>
              </w:rPr>
              <w:t>Межбюджетные трансферты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326,0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D7EFF">
              <w:rPr>
                <w:rFonts w:ascii="Arial" w:hAnsi="Arial" w:cs="Arial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14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5210600000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540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sz w:val="20"/>
                <w:szCs w:val="20"/>
              </w:rPr>
              <w:t>326,0</w:t>
            </w:r>
          </w:p>
        </w:tc>
      </w:tr>
      <w:tr w:rsidR="006D7EFF" w:rsidRPr="006D7EFF" w:rsidTr="006D7EFF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EFF" w:rsidRPr="006D7EFF" w:rsidRDefault="006D7EFF" w:rsidP="006D7EF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7EFF">
              <w:rPr>
                <w:rFonts w:ascii="Arial" w:hAnsi="Arial" w:cs="Arial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EFF" w:rsidRPr="006D7EFF" w:rsidRDefault="006D7EFF" w:rsidP="006D7EF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D7EFF">
              <w:rPr>
                <w:rFonts w:ascii="Arial CYR" w:hAnsi="Arial CYR" w:cs="Arial CYR"/>
                <w:b/>
                <w:bCs/>
                <w:sz w:val="20"/>
                <w:szCs w:val="20"/>
              </w:rPr>
              <w:t>96 272,1</w:t>
            </w:r>
          </w:p>
        </w:tc>
      </w:tr>
    </w:tbl>
    <w:p w:rsidR="006D7EFF" w:rsidRPr="0061470E" w:rsidRDefault="006D7EFF" w:rsidP="006147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311A" w:rsidRDefault="00BA311A" w:rsidP="0021259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6D7EFF" w:rsidRDefault="006E4E40" w:rsidP="00212599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Arial CYR" w:hAnsi="Arial CYR" w:cs="Arial CYR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E5CEFC" wp14:editId="40427243">
                <wp:simplePos x="0" y="0"/>
                <wp:positionH relativeFrom="column">
                  <wp:posOffset>1992630</wp:posOffset>
                </wp:positionH>
                <wp:positionV relativeFrom="paragraph">
                  <wp:posOffset>107950</wp:posOffset>
                </wp:positionV>
                <wp:extent cx="4181475" cy="1085850"/>
                <wp:effectExtent l="0" t="0" r="9525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E40" w:rsidRDefault="006E4E40" w:rsidP="006E4E40">
                            <w:pPr>
                              <w:pStyle w:val="a6"/>
                              <w:spacing w:before="0" w:beforeAutospacing="0" w:after="0" w:afterAutospacing="0" w:line="180" w:lineRule="exact"/>
                            </w:pPr>
                            <w:r>
                              <w:rPr>
                                <w:rFonts w:asciiTheme="minorHAnsi" w:hAnsi="Calibri" w:cstheme="minorBidi"/>
                                <w:sz w:val="22"/>
                                <w:szCs w:val="22"/>
                              </w:rPr>
                              <w:t>Приложение № 9</w:t>
                            </w:r>
                          </w:p>
                          <w:p w:rsidR="006E4E40" w:rsidRDefault="006E4E40" w:rsidP="006E4E40">
                            <w:pPr>
                              <w:pStyle w:val="a6"/>
                              <w:spacing w:before="0" w:beforeAutospacing="0" w:after="0" w:afterAutospacing="0" w:line="180" w:lineRule="exact"/>
                            </w:pPr>
                            <w:r>
                              <w:rPr>
                                <w:rFonts w:asciiTheme="minorHAnsi" w:hAnsi="Calibri" w:cstheme="minorBidi"/>
                                <w:sz w:val="22"/>
                                <w:szCs w:val="22"/>
                              </w:rPr>
                              <w:t xml:space="preserve">к решению думы Качугского городского поселения от  </w:t>
                            </w:r>
                            <w:r w:rsidR="000C6B59" w:rsidRPr="000C6B59"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27.02.2024 г. № 9</w:t>
                            </w:r>
                            <w:r w:rsidR="00742D3D"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="000C6B59" w:rsidRPr="000C6B59"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sz w:val="22"/>
                                <w:szCs w:val="22"/>
                              </w:rPr>
                              <w:t>"О внесении изменений и дополнений в  решение думы Качугского городского поселения от 28.12.2023г. №82 «О местном бюджете Качугского муниципального образования (городское поселение) на 2024год и на плановый период 2025 и 2026 годов»</w:t>
                            </w:r>
                          </w:p>
                        </w:txbxContent>
                      </wps:txbx>
                      <wps:bodyPr vertOverflow="clip" wrap="square" lIns="27432" tIns="22860" rIns="27432" bIns="0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32" type="#_x0000_t202" style="position:absolute;margin-left:156.9pt;margin-top:8.5pt;width:329.25pt;height:8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" stroked="f">
                <v:textbox inset="2.16pt,1.8pt,2.16pt,0">
                  <w:txbxContent>
                    <w:p w:rsidR="006E4E40" w:rsidRDefault="006E4E40" w:rsidP="006E4E40">
                      <w:pPr>
                        <w:pStyle w:val="a6"/>
                        <w:spacing w:before="0" w:beforeAutospacing="0" w:after="0" w:afterAutospacing="0" w:line="180" w:lineRule="exact"/>
                      </w:pPr>
                      <w:r>
                        <w:rPr>
                          <w:rFonts w:asciiTheme="minorHAnsi" w:hAnsi="Calibri" w:cstheme="minorBidi"/>
                          <w:sz w:val="22"/>
                          <w:szCs w:val="22"/>
                        </w:rPr>
                        <w:t>Приложение № 9</w:t>
                      </w:r>
                    </w:p>
                    <w:p w:rsidR="006E4E40" w:rsidRDefault="006E4E40" w:rsidP="006E4E40">
                      <w:pPr>
                        <w:pStyle w:val="a6"/>
                        <w:spacing w:before="0" w:beforeAutospacing="0" w:after="0" w:afterAutospacing="0" w:line="180" w:lineRule="exact"/>
                      </w:pPr>
                      <w:r>
                        <w:rPr>
                          <w:rFonts w:asciiTheme="minorHAnsi" w:hAnsi="Calibri" w:cstheme="minorBidi"/>
                          <w:sz w:val="22"/>
                          <w:szCs w:val="22"/>
                        </w:rPr>
                        <w:t xml:space="preserve">к решению думы Качугского городского поселения от  </w:t>
                      </w:r>
                      <w:r w:rsidR="000C6B59" w:rsidRPr="000C6B59">
                        <w:rPr>
                          <w:rFonts w:asciiTheme="minorHAnsi" w:hAnsi="Calibri" w:cstheme="minorBidi"/>
                          <w:color w:val="000000" w:themeColor="text1"/>
                          <w:sz w:val="22"/>
                          <w:szCs w:val="22"/>
                        </w:rPr>
                        <w:t>27.02.2024 г. № 9</w:t>
                      </w:r>
                      <w:r w:rsidR="00742D3D">
                        <w:rPr>
                          <w:rFonts w:asciiTheme="minorHAnsi" w:hAnsi="Calibri" w:cstheme="minorBidi"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="000C6B59" w:rsidRPr="000C6B59">
                        <w:rPr>
                          <w:rFonts w:asciiTheme="minorHAnsi" w:hAnsi="Calibri" w:cstheme="minorBid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sz w:val="22"/>
                          <w:szCs w:val="22"/>
                        </w:rPr>
                        <w:t>"О внесении изменений и дополнений в  решение думы Качугского городского поселения от 28.12.2023г. №82 «О местном бюджете Качугского муниципального образования (городское поселение) на 2024год и на плановый период 2025 и 2026 годов»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787" w:type="dxa"/>
        <w:tblInd w:w="108" w:type="dxa"/>
        <w:tblLook w:val="04A0" w:firstRow="1" w:lastRow="0" w:firstColumn="1" w:lastColumn="0" w:noHBand="0" w:noVBand="1"/>
      </w:tblPr>
      <w:tblGrid>
        <w:gridCol w:w="4678"/>
        <w:gridCol w:w="775"/>
        <w:gridCol w:w="572"/>
        <w:gridCol w:w="495"/>
        <w:gridCol w:w="1456"/>
        <w:gridCol w:w="635"/>
        <w:gridCol w:w="1176"/>
      </w:tblGrid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62"/>
            </w:tblGrid>
            <w:tr w:rsidR="006E4E40" w:rsidRPr="006E4E40">
              <w:trPr>
                <w:trHeight w:val="255"/>
                <w:tblCellSpacing w:w="0" w:type="dxa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E4E40" w:rsidRPr="006E4E40" w:rsidRDefault="006E4E40" w:rsidP="006E4E40">
                  <w:pPr>
                    <w:spacing w:after="0" w:line="240" w:lineRule="auto"/>
                    <w:rPr>
                      <w:rFonts w:ascii="Arial CYR" w:hAnsi="Arial CYR" w:cs="Arial CYR"/>
                      <w:sz w:val="20"/>
                      <w:szCs w:val="20"/>
                    </w:rPr>
                  </w:pPr>
                </w:p>
              </w:tc>
            </w:tr>
          </w:tbl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6E4E40" w:rsidRPr="006E4E40" w:rsidTr="006E4E40">
        <w:trPr>
          <w:trHeight w:val="441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2F59375" wp14:editId="3226E451">
                      <wp:simplePos x="0" y="0"/>
                      <wp:positionH relativeFrom="column">
                        <wp:posOffset>-107315</wp:posOffset>
                      </wp:positionH>
                      <wp:positionV relativeFrom="paragraph">
                        <wp:posOffset>22225</wp:posOffset>
                      </wp:positionV>
                      <wp:extent cx="6276975" cy="1066800"/>
                      <wp:effectExtent l="0" t="0" r="9525" b="0"/>
                      <wp:wrapNone/>
                      <wp:docPr id="9" name="Поле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697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4E40" w:rsidRDefault="006E4E40" w:rsidP="006E4E40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Распределение бюджетных ассигнований по разделам, подразделам, целевым статьям и видам расходов классификации расходов бюджетов в ведомственной структуре расходов бюджета Качугского муниципального образования (городское поселение) на 2024 год</w:t>
                                  </w:r>
                                </w:p>
                              </w:txbxContent>
                            </wps:txbx>
                            <wps:bodyPr vertOverflow="clip" wrap="square" lIns="36576" tIns="27432" rIns="36576" bIns="0" anchor="t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33" type="#_x0000_t202" style="position:absolute;margin-left:-8.45pt;margin-top:1.75pt;width:494.25pt;height:8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" stroked="f">
                      <v:textbox inset="2.88pt,2.16pt,2.88pt,0">
                        <w:txbxContent>
                          <w:p w:rsidR="006E4E40" w:rsidRDefault="006E4E40" w:rsidP="006E4E40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>Распределение бюджетных ассигнований по разделам, подразделам, целевым статьям и видам расходов классификации расходов бюджетов в ведомственной структуре расходов бюджета Качугского муниципального образования (городское поселение) на 2024 год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6E4E40" w:rsidRPr="006E4E40" w:rsidTr="006E4E40">
        <w:trPr>
          <w:trHeight w:val="769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62"/>
            </w:tblGrid>
            <w:tr w:rsidR="006E4E40" w:rsidRPr="006E4E40">
              <w:trPr>
                <w:trHeight w:val="769"/>
                <w:tblCellSpacing w:w="0" w:type="dxa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E4E40" w:rsidRPr="006E4E40" w:rsidRDefault="006E4E40" w:rsidP="006E4E40">
                  <w:pPr>
                    <w:spacing w:after="0" w:line="240" w:lineRule="auto"/>
                    <w:rPr>
                      <w:rFonts w:ascii="Arial CYR" w:hAnsi="Arial CYR" w:cs="Arial CYR"/>
                      <w:sz w:val="20"/>
                      <w:szCs w:val="20"/>
                    </w:rPr>
                  </w:pPr>
                </w:p>
              </w:tc>
            </w:tr>
          </w:tbl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6E4E40" w:rsidRPr="006E4E40" w:rsidTr="006E4E40">
        <w:trPr>
          <w:trHeight w:val="30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6E4E40">
              <w:rPr>
                <w:rFonts w:ascii="Arial CYR" w:hAnsi="Arial CYR" w:cs="Arial CYR"/>
                <w:sz w:val="20"/>
                <w:szCs w:val="20"/>
              </w:rPr>
              <w:t>тыс</w:t>
            </w:r>
            <w:proofErr w:type="gramStart"/>
            <w:r w:rsidRPr="006E4E40">
              <w:rPr>
                <w:rFonts w:ascii="Arial CYR" w:hAnsi="Arial CYR" w:cs="Arial CYR"/>
                <w:sz w:val="20"/>
                <w:szCs w:val="20"/>
              </w:rPr>
              <w:t>.р</w:t>
            </w:r>
            <w:proofErr w:type="gramEnd"/>
            <w:r w:rsidRPr="006E4E40">
              <w:rPr>
                <w:rFonts w:ascii="Arial CYR" w:hAnsi="Arial CYR" w:cs="Arial CYR"/>
                <w:sz w:val="20"/>
                <w:szCs w:val="20"/>
              </w:rPr>
              <w:t>уб</w:t>
            </w:r>
            <w:proofErr w:type="spellEnd"/>
            <w:r w:rsidRPr="006E4E40">
              <w:rPr>
                <w:rFonts w:ascii="Arial CYR" w:hAnsi="Arial CYR" w:cs="Arial CYR"/>
                <w:sz w:val="20"/>
                <w:szCs w:val="20"/>
              </w:rPr>
              <w:t>.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Наименование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ГРБС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6E4E40">
              <w:rPr>
                <w:rFonts w:ascii="Arial CYR" w:hAnsi="Arial CYR" w:cs="Arial CYR"/>
                <w:sz w:val="20"/>
                <w:szCs w:val="20"/>
              </w:rPr>
              <w:t>Рз</w:t>
            </w:r>
            <w:proofErr w:type="spellEnd"/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proofErr w:type="gramStart"/>
            <w:r w:rsidRPr="006E4E40">
              <w:rPr>
                <w:rFonts w:ascii="Arial CYR" w:hAnsi="Arial CYR" w:cs="Arial CYR"/>
                <w:sz w:val="20"/>
                <w:szCs w:val="20"/>
              </w:rPr>
              <w:t>Пр</w:t>
            </w:r>
            <w:proofErr w:type="spellEnd"/>
            <w:proofErr w:type="gramEnd"/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ЦСР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ВР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Сумма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22 724,0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Функционирование высшего должностного лица местного самоуправления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2 195,2</w:t>
            </w:r>
          </w:p>
        </w:tc>
      </w:tr>
      <w:tr w:rsidR="006E4E40" w:rsidRPr="006E4E40" w:rsidTr="006E4E40">
        <w:trPr>
          <w:trHeight w:val="698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 xml:space="preserve">Руководство и управление в сфере установленных </w:t>
            </w:r>
            <w:proofErr w:type="gramStart"/>
            <w:r w:rsidRPr="006E4E40">
              <w:rPr>
                <w:rFonts w:ascii="Arial" w:hAnsi="Arial" w:cs="Arial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6E4E40">
              <w:rPr>
                <w:rFonts w:ascii="Arial" w:hAnsi="Arial" w:cs="Arial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0020000000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2 195,2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Глава муниципального образования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0020300000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2 195,2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0020300000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121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1 686,0</w:t>
            </w:r>
          </w:p>
        </w:tc>
      </w:tr>
      <w:tr w:rsidR="006E4E40" w:rsidRPr="006E4E40" w:rsidTr="006E4E40">
        <w:trPr>
          <w:trHeight w:val="7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0020300000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129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509,2</w:t>
            </w:r>
          </w:p>
        </w:tc>
      </w:tr>
      <w:tr w:rsidR="006E4E40" w:rsidRPr="006E4E40" w:rsidTr="006E4E40">
        <w:trPr>
          <w:trHeight w:val="10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1 547,3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0021100000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1 547,3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0021100000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121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1 101,4</w:t>
            </w:r>
          </w:p>
        </w:tc>
      </w:tr>
      <w:tr w:rsidR="006E4E40" w:rsidRPr="006E4E40" w:rsidTr="006E4E40">
        <w:trPr>
          <w:trHeight w:val="7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0021100000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129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331,4</w:t>
            </w:r>
          </w:p>
        </w:tc>
      </w:tr>
      <w:tr w:rsidR="006E4E40" w:rsidRPr="006E4E40" w:rsidTr="006E4E40">
        <w:trPr>
          <w:trHeight w:val="7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0021100000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122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0021100000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9,0</w:t>
            </w:r>
          </w:p>
        </w:tc>
      </w:tr>
      <w:tr w:rsidR="006E4E40" w:rsidRPr="006E4E40" w:rsidTr="006E4E40">
        <w:trPr>
          <w:trHeight w:val="529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</w:t>
            </w:r>
            <w:proofErr w:type="gramStart"/>
            <w:r w:rsidRPr="006E4E40">
              <w:rPr>
                <w:rFonts w:ascii="Arial" w:hAnsi="Arial" w:cs="Arial"/>
                <w:sz w:val="20"/>
                <w:szCs w:val="20"/>
              </w:rPr>
              <w:t>х(</w:t>
            </w:r>
            <w:proofErr w:type="gramEnd"/>
            <w:r w:rsidRPr="006E4E40">
              <w:rPr>
                <w:rFonts w:ascii="Arial" w:hAnsi="Arial" w:cs="Arial"/>
                <w:sz w:val="20"/>
                <w:szCs w:val="20"/>
              </w:rPr>
              <w:t>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0021100000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100,0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Уплата прочих налогов, сборов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0021100000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852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Уплата иных платежей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0021100000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853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1,5</w:t>
            </w:r>
          </w:p>
        </w:tc>
      </w:tr>
      <w:tr w:rsidR="006E4E40" w:rsidRPr="006E4E40" w:rsidTr="006E4E40">
        <w:trPr>
          <w:trHeight w:val="10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18 380,8</w:t>
            </w:r>
          </w:p>
        </w:tc>
      </w:tr>
      <w:tr w:rsidR="006E4E40" w:rsidRPr="006E4E40" w:rsidTr="006E4E40">
        <w:trPr>
          <w:trHeight w:val="10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 xml:space="preserve">Руководство и управление в сфере установленных </w:t>
            </w:r>
            <w:proofErr w:type="gramStart"/>
            <w:r w:rsidRPr="006E4E40">
              <w:rPr>
                <w:rFonts w:ascii="Arial" w:hAnsi="Arial" w:cs="Arial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6E4E40">
              <w:rPr>
                <w:rFonts w:ascii="Arial" w:hAnsi="Arial" w:cs="Arial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0020000000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18 380,8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 xml:space="preserve">Центральный аппарат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0020400000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18 380,8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0020400000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121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11 103,3</w:t>
            </w:r>
          </w:p>
        </w:tc>
      </w:tr>
      <w:tr w:rsidR="006E4E40" w:rsidRPr="006E4E40" w:rsidTr="006E4E40">
        <w:trPr>
          <w:trHeight w:val="7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0020400000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129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3 337,5</w:t>
            </w:r>
          </w:p>
        </w:tc>
      </w:tr>
      <w:tr w:rsidR="006E4E40" w:rsidRPr="006E4E40" w:rsidTr="006E4E40">
        <w:trPr>
          <w:trHeight w:val="7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0020400000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122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80,0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 xml:space="preserve">Закупка товаров, работ и услуг в сфере информационно-коммуникационных технологий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0020400000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253,0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0020400000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2 017,0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0020400000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1 523,0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Исполнение судебных актов РФ и мировых соглашений по возмещению вреда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0020400000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831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0020400000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851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30,0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Уплата прочих налогов, сборов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0020400000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852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16,0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Уплата иных платежей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0020400000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853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21,0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Резервные фонды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40,0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 xml:space="preserve">Резервные фонды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0700000000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40,0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 xml:space="preserve">Резервные фонды муниципального </w:t>
            </w:r>
            <w:r w:rsidRPr="006E4E40">
              <w:rPr>
                <w:rFonts w:ascii="Arial" w:hAnsi="Arial" w:cs="Arial"/>
                <w:sz w:val="20"/>
                <w:szCs w:val="20"/>
              </w:rPr>
              <w:lastRenderedPageBreak/>
              <w:t>образования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lastRenderedPageBreak/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0700500000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40,0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lastRenderedPageBreak/>
              <w:t>Резервные средства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0700500000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870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40,0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560,7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90A0173150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0,7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0900200000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560,0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524,6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524,6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Субвенция на осуществление воинского учета, где отсутствуют военкоматы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90A0151180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524,6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90A0151180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121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377,3</w:t>
            </w:r>
          </w:p>
        </w:tc>
      </w:tr>
      <w:tr w:rsidR="006E4E40" w:rsidRPr="006E4E40" w:rsidTr="006E4E40">
        <w:trPr>
          <w:trHeight w:val="7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Иные выплаты персоналу государственных (муниципальных</w:t>
            </w:r>
            <w:proofErr w:type="gramStart"/>
            <w:r w:rsidRPr="006E4E40">
              <w:rPr>
                <w:rFonts w:ascii="Arial" w:hAnsi="Arial" w:cs="Arial"/>
                <w:sz w:val="20"/>
                <w:szCs w:val="20"/>
              </w:rPr>
              <w:t>)о</w:t>
            </w:r>
            <w:proofErr w:type="gramEnd"/>
            <w:r w:rsidRPr="006E4E40">
              <w:rPr>
                <w:rFonts w:ascii="Arial" w:hAnsi="Arial" w:cs="Arial"/>
                <w:sz w:val="20"/>
                <w:szCs w:val="20"/>
              </w:rPr>
              <w:t>рганов, за исключением фонда оплаты труда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90A0151180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122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2,0</w:t>
            </w:r>
          </w:p>
        </w:tc>
      </w:tr>
      <w:tr w:rsidR="006E4E40" w:rsidRPr="006E4E40" w:rsidTr="006E4E40">
        <w:trPr>
          <w:trHeight w:val="7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90A0151180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129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113,9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90A0151180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90A0151180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19,4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90A0151180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9,0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03 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319,5</w:t>
            </w:r>
          </w:p>
        </w:tc>
      </w:tr>
      <w:tr w:rsidR="006E4E40" w:rsidRPr="006E4E40" w:rsidTr="006E4E40">
        <w:trPr>
          <w:trHeight w:val="7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284,0</w:t>
            </w:r>
          </w:p>
        </w:tc>
      </w:tr>
      <w:tr w:rsidR="006E4E40" w:rsidRPr="006E4E40" w:rsidTr="006E4E40">
        <w:trPr>
          <w:trHeight w:val="12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Долгосрочная муниципальная целевая программа «Обеспечение первичных мер предупреждения чрезвычайных ситуаций в сфере гражданской обороны и пожарной безопасности на территории  Качугского муниципального образования, городское поселение»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7953700000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284,0</w:t>
            </w:r>
          </w:p>
        </w:tc>
      </w:tr>
      <w:tr w:rsidR="006E4E40" w:rsidRPr="006E4E40" w:rsidTr="006E4E40">
        <w:trPr>
          <w:trHeight w:val="7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Предупреждение и ликвидация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7953700000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284,0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7953700000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284,0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35,5</w:t>
            </w:r>
          </w:p>
        </w:tc>
      </w:tr>
      <w:tr w:rsidR="006E4E40" w:rsidRPr="006E4E40" w:rsidTr="006E4E40">
        <w:trPr>
          <w:trHeight w:val="7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Муниципальная программа «Поддержка социально ориентированных некоммерческих организаций в Качугском городском поселении на 2020-2024  годы»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7951300000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35,5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7951300000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35,5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59 577,5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74,1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lastRenderedPageBreak/>
              <w:t>Осуществление отдельных областных государственных полномочий в сфере водоснабжения и водоотведения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6130173110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74,1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6130173110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121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54,6</w:t>
            </w:r>
          </w:p>
        </w:tc>
      </w:tr>
      <w:tr w:rsidR="006E4E40" w:rsidRPr="006E4E40" w:rsidTr="006E4E40">
        <w:trPr>
          <w:trHeight w:val="7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6130173110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129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16,5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6130173110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Транспорт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5 630,0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3030000000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5 630,0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Отдельные мероприятия в области автомобильного транспорта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3030200000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5 630,0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3030200000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5 630,0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53 273,4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Программа "Комплексного развития транспортной инфраструктуры"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7951200000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6 185,7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7951200000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6 185,7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Отдельные мероприятия в области дорожного хозяйства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3150003000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500,0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3150003000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500,0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Реализация мероприятий перечня инициативных проектов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31500S2380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2 221,0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31500S2380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2 221,0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Реализация мероприятий перечня проектов народных инициатив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31500S2370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2 700,0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31500S2370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2 700,0</w:t>
            </w:r>
          </w:p>
        </w:tc>
      </w:tr>
      <w:tr w:rsidR="006E4E40" w:rsidRPr="006E4E40" w:rsidTr="006E4E40">
        <w:trPr>
          <w:trHeight w:val="12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Субсидии местным бюджетам на осуществление дорожной деятельности в отношении автомобильных дорог общего пользования местного значения, входящих в транспортный каркас Иркутской области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63104S2916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41 666,7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63104S2916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34 086,7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63104S2916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7 580,0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600,0</w:t>
            </w:r>
          </w:p>
        </w:tc>
      </w:tr>
      <w:tr w:rsidR="006E4E40" w:rsidRPr="006E4E40" w:rsidTr="006E4E40">
        <w:trPr>
          <w:trHeight w:val="10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Мероприятия в рамках ведомственного проекта "Совершенствование градостроительной  деятельности на территории муниципальных образований Иркутской области"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60401S2904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600,0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60401S2904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600,0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Жилищно-коммунальное хозяйство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10 731,5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Жилищное хозяйство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50,0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3500200000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50,0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3500200000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50,0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Коммунальное хозяйство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3 138,1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Программа "Модернизация объектов коммунальной инфраструктуры"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7950500000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681,6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Целевая программа «Комплексного развития систем коммунальной инфраструктуры на 2013-2032г»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7950900000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2 456,5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Благоустройство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7 508,4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Уличное освещение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6000100000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996,0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6000100000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146,0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6000100000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850,0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Прочие мероприятия по благоустройству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6000500000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751,3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6000500000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751,3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Реализация мероприятий перечня инициативных проектов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60005S2380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2 221,0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60005S2380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2 221,0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Муниципальная программа «Формирование современной городской среды»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721F2L5551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3 040,1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721F2L5551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3 040,1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 xml:space="preserve">Целевая программа «Комплексного развития систем коммунальной инфраструктуры» 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7950900000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500,0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7950900000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500,0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35,0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 xml:space="preserve">Капитальный ремонт муниципального </w:t>
            </w:r>
            <w:proofErr w:type="spellStart"/>
            <w:r w:rsidRPr="006E4E40">
              <w:rPr>
                <w:rFonts w:ascii="Arial" w:hAnsi="Arial" w:cs="Arial"/>
                <w:sz w:val="20"/>
                <w:szCs w:val="20"/>
              </w:rPr>
              <w:t>жил</w:t>
            </w:r>
            <w:proofErr w:type="gramStart"/>
            <w:r w:rsidRPr="006E4E40">
              <w:rPr>
                <w:rFonts w:ascii="Arial" w:hAnsi="Arial" w:cs="Arial"/>
                <w:sz w:val="20"/>
                <w:szCs w:val="20"/>
              </w:rPr>
              <w:t>.ф</w:t>
            </w:r>
            <w:proofErr w:type="gramEnd"/>
            <w:r w:rsidRPr="006E4E40">
              <w:rPr>
                <w:rFonts w:ascii="Arial" w:hAnsi="Arial" w:cs="Arial"/>
                <w:sz w:val="20"/>
                <w:szCs w:val="20"/>
              </w:rPr>
              <w:t>онда</w:t>
            </w:r>
            <w:proofErr w:type="spellEnd"/>
            <w:r w:rsidRPr="006E4E4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3500200000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35,0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3500200000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35,0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Охрана окружающей среды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Другие вопросы в области охраны окружающей среды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65201S2971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65201S2971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78,3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07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78,3</w:t>
            </w:r>
          </w:p>
        </w:tc>
      </w:tr>
      <w:tr w:rsidR="006E4E40" w:rsidRPr="006E4E40" w:rsidTr="006E4E40">
        <w:trPr>
          <w:trHeight w:val="7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МП «Развитие молодежной политики на территории Качугского муниципального образования, городское поселение»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07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7950700000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78,3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07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7950700000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78,3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1 156,7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Культура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08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1 156,7</w:t>
            </w:r>
          </w:p>
        </w:tc>
      </w:tr>
      <w:tr w:rsidR="006E4E40" w:rsidRPr="006E4E40" w:rsidTr="006E4E40">
        <w:trPr>
          <w:trHeight w:val="10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lastRenderedPageBreak/>
              <w:t xml:space="preserve">Иные межбюджетные трансферты на </w:t>
            </w:r>
            <w:proofErr w:type="spellStart"/>
            <w:r w:rsidRPr="006E4E40">
              <w:rPr>
                <w:rFonts w:ascii="Arial" w:hAnsi="Arial" w:cs="Arial"/>
                <w:sz w:val="20"/>
                <w:szCs w:val="20"/>
              </w:rPr>
              <w:t>востановление</w:t>
            </w:r>
            <w:proofErr w:type="spellEnd"/>
            <w:r w:rsidRPr="006E4E40">
              <w:rPr>
                <w:rFonts w:ascii="Arial" w:hAnsi="Arial" w:cs="Arial"/>
                <w:sz w:val="20"/>
                <w:szCs w:val="20"/>
              </w:rPr>
              <w:t xml:space="preserve"> мемориальных сооружений и объектов, увековечивающих память погибших при защите Отечества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08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5530174411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1 035,0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08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5530174411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1035</w:t>
            </w:r>
          </w:p>
        </w:tc>
      </w:tr>
      <w:tr w:rsidR="006E4E40" w:rsidRPr="006E4E40" w:rsidTr="006E4E40">
        <w:trPr>
          <w:trHeight w:val="503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Программа "Развитие культуры на территории Качугского городского поселения"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08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7951000000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121,7</w:t>
            </w:r>
          </w:p>
        </w:tc>
      </w:tr>
      <w:tr w:rsidR="006E4E40" w:rsidRPr="006E4E40" w:rsidTr="006E4E40">
        <w:trPr>
          <w:trHeight w:val="469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08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7951000000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121,7</w:t>
            </w:r>
          </w:p>
        </w:tc>
      </w:tr>
      <w:tr w:rsidR="006E4E40" w:rsidRPr="006E4E40" w:rsidTr="006E4E40">
        <w:trPr>
          <w:trHeight w:val="252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733,0</w:t>
            </w:r>
          </w:p>
        </w:tc>
      </w:tr>
      <w:tr w:rsidR="006E4E40" w:rsidRPr="006E4E40" w:rsidTr="006E4E40">
        <w:trPr>
          <w:trHeight w:val="398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Пенсионное обеспечение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588,0</w:t>
            </w:r>
          </w:p>
        </w:tc>
      </w:tr>
      <w:tr w:rsidR="006E4E40" w:rsidRPr="006E4E40" w:rsidTr="006E4E40">
        <w:trPr>
          <w:trHeight w:val="323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Доплата к пенсиям, дополнительное пенсионное обеспечение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4910000000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588,0</w:t>
            </w:r>
          </w:p>
        </w:tc>
      </w:tr>
      <w:tr w:rsidR="006E4E40" w:rsidRPr="006E4E40" w:rsidTr="006E4E40">
        <w:trPr>
          <w:trHeight w:val="432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Доплаты к пенсиям муниципальных служащих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4910100000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588,0</w:t>
            </w:r>
          </w:p>
        </w:tc>
      </w:tr>
      <w:tr w:rsidR="006E4E40" w:rsidRPr="006E4E40" w:rsidTr="006E4E40">
        <w:trPr>
          <w:trHeight w:val="372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Иные пенсии, социальные доплаты к пенсиям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4910100000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312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588,0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145,0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Мероприятия в области социальной политики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5140100000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360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18,0</w:t>
            </w:r>
          </w:p>
        </w:tc>
      </w:tr>
      <w:tr w:rsidR="006E4E40" w:rsidRPr="006E4E40" w:rsidTr="006E4E40">
        <w:trPr>
          <w:trHeight w:val="7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Муниципальная программа «Поддержка социально ориентированных некоммерческих организаций в Качугском городском поселении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7951300000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127,0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7951300000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127,0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100,0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Физическая культура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100,0</w:t>
            </w:r>
          </w:p>
        </w:tc>
      </w:tr>
      <w:tr w:rsidR="006E4E40" w:rsidRPr="006E4E40" w:rsidTr="006E4E40">
        <w:trPr>
          <w:trHeight w:val="7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МП «Развитие физической культуры и спорта в Качугском муниципальном образовании, городское поселение»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7950600000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100,0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7950600000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100,0</w:t>
            </w:r>
          </w:p>
        </w:tc>
      </w:tr>
      <w:tr w:rsidR="006E4E40" w:rsidRPr="006E4E40" w:rsidTr="006E4E40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1,0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650300000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730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326,0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14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5210600000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540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sz w:val="20"/>
                <w:szCs w:val="20"/>
              </w:rPr>
              <w:t>326,0</w:t>
            </w:r>
          </w:p>
        </w:tc>
      </w:tr>
      <w:tr w:rsidR="006E4E40" w:rsidRPr="006E4E40" w:rsidTr="006E4E40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E40">
              <w:rPr>
                <w:rFonts w:ascii="Arial" w:hAnsi="Arial" w:cs="Arial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4E4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4E40" w:rsidRPr="006E4E40" w:rsidRDefault="006E4E40" w:rsidP="006E4E4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E4E40">
              <w:rPr>
                <w:rFonts w:ascii="Arial CYR" w:hAnsi="Arial CYR" w:cs="Arial CYR"/>
                <w:b/>
                <w:bCs/>
                <w:sz w:val="20"/>
                <w:szCs w:val="20"/>
              </w:rPr>
              <w:t>96 272,1</w:t>
            </w:r>
          </w:p>
        </w:tc>
      </w:tr>
    </w:tbl>
    <w:p w:rsidR="006D7EFF" w:rsidRDefault="006D7EFF" w:rsidP="0021259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6E4E40" w:rsidRDefault="006E4E40" w:rsidP="0021259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6E4E40" w:rsidRDefault="000C6B59" w:rsidP="00212599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Arial CYR" w:hAnsi="Arial CYR" w:cs="Arial CYR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1BA81C" wp14:editId="620CEA93">
                <wp:simplePos x="0" y="0"/>
                <wp:positionH relativeFrom="column">
                  <wp:posOffset>2448560</wp:posOffset>
                </wp:positionH>
                <wp:positionV relativeFrom="paragraph">
                  <wp:posOffset>41275</wp:posOffset>
                </wp:positionV>
                <wp:extent cx="3771900" cy="135255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352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656870" w:rsidRDefault="00656870" w:rsidP="00656870">
                            <w:pPr>
                              <w:pStyle w:val="a6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Приложение № 11</w:t>
                            </w:r>
                          </w:p>
                          <w:p w:rsidR="00656870" w:rsidRDefault="00656870" w:rsidP="00656870">
                            <w:pPr>
                              <w:pStyle w:val="a6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к решению думы Качугского городского поселения от  </w:t>
                            </w:r>
                            <w:r w:rsidR="000C6B59" w:rsidRPr="000C6B59"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27.02.2024 г. № 9</w:t>
                            </w:r>
                            <w:r w:rsidR="00742D3D"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="000C6B59" w:rsidRPr="000C6B59"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"О внесении изменений и дополнений в  решение думы Качугского городского поселения </w:t>
                            </w:r>
                          </w:p>
                          <w:p w:rsidR="00656870" w:rsidRDefault="00656870" w:rsidP="00656870">
                            <w:pPr>
                              <w:pStyle w:val="a6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от 28.12.2023 г. № 82 «О местном бюджете Качугского муниципального образования (городское поселение) на 2024 год и на плановый период 2025 и 2026 годов»</w:t>
                            </w:r>
                          </w:p>
                          <w:p w:rsidR="00656870" w:rsidRDefault="00656870" w:rsidP="00656870">
                            <w:pPr>
                              <w:pStyle w:val="a6"/>
                              <w:spacing w:before="0" w:beforeAutospacing="0" w:after="0" w:afterAutospacing="0" w:line="220" w:lineRule="exact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34" type="#_x0000_t202" style="position:absolute;margin-left:192.8pt;margin-top:3.25pt;width:297pt;height:10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" filled="f" stroked="f">
                <v:textbox>
                  <w:txbxContent>
                    <w:p w:rsidR="00656870" w:rsidRDefault="00656870" w:rsidP="00656870">
                      <w:pPr>
                        <w:pStyle w:val="a6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sz w:val="22"/>
                          <w:szCs w:val="22"/>
                        </w:rPr>
                        <w:t>Приложение № 11</w:t>
                      </w:r>
                    </w:p>
                    <w:p w:rsidR="00656870" w:rsidRDefault="00656870" w:rsidP="00656870">
                      <w:pPr>
                        <w:pStyle w:val="a6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sz w:val="22"/>
                          <w:szCs w:val="22"/>
                        </w:rPr>
                        <w:t xml:space="preserve">к решению думы Качугского городского поселения от  </w:t>
                      </w:r>
                      <w:r w:rsidR="000C6B59" w:rsidRPr="000C6B59">
                        <w:rPr>
                          <w:rFonts w:asciiTheme="minorHAnsi" w:hAnsi="Calibri" w:cstheme="minorBidi"/>
                          <w:color w:val="000000" w:themeColor="text1"/>
                          <w:sz w:val="22"/>
                          <w:szCs w:val="22"/>
                        </w:rPr>
                        <w:t>27.02.2024 г. № 9</w:t>
                      </w:r>
                      <w:r w:rsidR="00742D3D">
                        <w:rPr>
                          <w:rFonts w:asciiTheme="minorHAnsi" w:hAnsi="Calibri" w:cstheme="minorBidi"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="000C6B59" w:rsidRPr="000C6B59">
                        <w:rPr>
                          <w:rFonts w:asciiTheme="minorHAnsi" w:hAnsi="Calibri" w:cstheme="minorBid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sz w:val="22"/>
                          <w:szCs w:val="22"/>
                        </w:rPr>
                        <w:t xml:space="preserve">"О внесении изменений и дополнений в  решение думы Качугского городского поселения </w:t>
                      </w:r>
                    </w:p>
                    <w:p w:rsidR="00656870" w:rsidRDefault="00656870" w:rsidP="00656870">
                      <w:pPr>
                        <w:pStyle w:val="a6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sz w:val="22"/>
                          <w:szCs w:val="22"/>
                        </w:rPr>
                        <w:t>от 28.12.2023 г. № 82 «О местном бюджете Качугского муниципального образования (городское поселение) на 2024 год и на плановый период 2025 и 2026 годов»</w:t>
                      </w:r>
                    </w:p>
                    <w:p w:rsidR="00656870" w:rsidRDefault="00656870" w:rsidP="00656870">
                      <w:pPr>
                        <w:pStyle w:val="a6"/>
                        <w:spacing w:before="0" w:beforeAutospacing="0" w:after="0" w:afterAutospacing="0" w:line="220" w:lineRule="exact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6E4E40" w:rsidRDefault="006E4E40" w:rsidP="0021259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6E4E40" w:rsidRDefault="006E4E40" w:rsidP="0021259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6E4E40" w:rsidRDefault="006E4E40" w:rsidP="0021259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6E4E40" w:rsidRDefault="006E4E40" w:rsidP="0021259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6E4E40" w:rsidRDefault="006E4E40" w:rsidP="0021259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656870" w:rsidRDefault="00656870" w:rsidP="0021259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656870" w:rsidRDefault="00656870" w:rsidP="0021259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656870" w:rsidRDefault="00656870" w:rsidP="0021259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656870" w:rsidRDefault="00656870" w:rsidP="0021259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656870" w:rsidRDefault="00656870" w:rsidP="0021259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656870" w:rsidRDefault="00656870" w:rsidP="0021259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656870" w:rsidRDefault="00656870" w:rsidP="0021259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9887" w:type="dxa"/>
        <w:tblInd w:w="108" w:type="dxa"/>
        <w:tblLook w:val="04A0" w:firstRow="1" w:lastRow="0" w:firstColumn="1" w:lastColumn="0" w:noHBand="0" w:noVBand="1"/>
      </w:tblPr>
      <w:tblGrid>
        <w:gridCol w:w="497"/>
        <w:gridCol w:w="3131"/>
        <w:gridCol w:w="938"/>
        <w:gridCol w:w="938"/>
        <w:gridCol w:w="1350"/>
        <w:gridCol w:w="1117"/>
        <w:gridCol w:w="958"/>
        <w:gridCol w:w="958"/>
      </w:tblGrid>
      <w:tr w:rsidR="00656870" w:rsidRPr="00656870" w:rsidTr="00742D3D">
        <w:trPr>
          <w:trHeight w:val="912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742D3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3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</w:rPr>
            </w:pPr>
            <w:r w:rsidRPr="00656870">
              <w:rPr>
                <w:rFonts w:ascii="Arial CYR" w:hAnsi="Arial CYR" w:cs="Arial CYR"/>
                <w:b/>
                <w:bCs/>
                <w:sz w:val="24"/>
                <w:szCs w:val="24"/>
              </w:rPr>
              <w:t>Перечень муниципальных целевых программ, предусмотренных к финансированию за счет средств местного бюджета на 2024 год</w:t>
            </w:r>
          </w:p>
        </w:tc>
        <w:tc>
          <w:tcPr>
            <w:tcW w:w="30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7F3588A" wp14:editId="1D9854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476375" cy="371475"/>
                      <wp:effectExtent l="0" t="0" r="0" b="0"/>
                      <wp:wrapNone/>
                      <wp:docPr id="11" name="Пол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0131" cy="3712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" o:spid="_x0000_s1026" type="#_x0000_t202" style="position:absolute;margin-left:0;margin-top:0;width:116.25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" filled="f" stroked="f"/>
                  </w:pict>
                </mc:Fallback>
              </mc:AlternateContent>
            </w:r>
          </w:p>
        </w:tc>
      </w:tr>
      <w:tr w:rsidR="00656870" w:rsidRPr="00656870" w:rsidTr="00742D3D">
        <w:trPr>
          <w:trHeight w:val="26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656870">
              <w:rPr>
                <w:rFonts w:ascii="Arial CYR" w:hAnsi="Arial CYR" w:cs="Arial CYR"/>
                <w:sz w:val="20"/>
                <w:szCs w:val="20"/>
              </w:rPr>
              <w:t>тыс</w:t>
            </w:r>
            <w:proofErr w:type="gramStart"/>
            <w:r w:rsidRPr="00656870">
              <w:rPr>
                <w:rFonts w:ascii="Arial CYR" w:hAnsi="Arial CYR" w:cs="Arial CYR"/>
                <w:sz w:val="20"/>
                <w:szCs w:val="20"/>
              </w:rPr>
              <w:t>.р</w:t>
            </w:r>
            <w:proofErr w:type="gramEnd"/>
            <w:r w:rsidRPr="00656870">
              <w:rPr>
                <w:rFonts w:ascii="Arial CYR" w:hAnsi="Arial CYR" w:cs="Arial CYR"/>
                <w:sz w:val="20"/>
                <w:szCs w:val="20"/>
              </w:rPr>
              <w:t>уб</w:t>
            </w:r>
            <w:proofErr w:type="spellEnd"/>
            <w:r w:rsidRPr="00656870">
              <w:rPr>
                <w:rFonts w:ascii="Arial CYR" w:hAnsi="Arial CYR" w:cs="Arial CYR"/>
                <w:sz w:val="20"/>
                <w:szCs w:val="20"/>
              </w:rPr>
              <w:t>.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56870" w:rsidRPr="00656870" w:rsidTr="00742D3D">
        <w:trPr>
          <w:trHeight w:val="263"/>
        </w:trPr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lastRenderedPageBreak/>
              <w:t xml:space="preserve">№ </w:t>
            </w:r>
            <w:proofErr w:type="gramStart"/>
            <w:r w:rsidRPr="00656870">
              <w:rPr>
                <w:rFonts w:ascii="Arial CYR" w:hAnsi="Arial CYR" w:cs="Arial CYR"/>
                <w:sz w:val="20"/>
                <w:szCs w:val="20"/>
              </w:rPr>
              <w:t>п</w:t>
            </w:r>
            <w:proofErr w:type="gramEnd"/>
            <w:r w:rsidRPr="00656870">
              <w:rPr>
                <w:rFonts w:ascii="Arial CYR" w:hAnsi="Arial CYR" w:cs="Arial CYR"/>
                <w:sz w:val="20"/>
                <w:szCs w:val="20"/>
              </w:rPr>
              <w:t>/п</w:t>
            </w:r>
          </w:p>
        </w:tc>
        <w:tc>
          <w:tcPr>
            <w:tcW w:w="3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Наименование муниципальной программы</w:t>
            </w:r>
          </w:p>
        </w:tc>
        <w:tc>
          <w:tcPr>
            <w:tcW w:w="32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Бюджетная классификация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Сумма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56870" w:rsidRPr="00656870" w:rsidTr="00742D3D">
        <w:trPr>
          <w:trHeight w:val="255"/>
        </w:trPr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656870">
              <w:rPr>
                <w:rFonts w:ascii="Arial CYR" w:hAnsi="Arial CYR" w:cs="Arial CYR"/>
                <w:sz w:val="20"/>
                <w:szCs w:val="20"/>
              </w:rPr>
              <w:t>РзПз</w:t>
            </w:r>
            <w:proofErr w:type="spellEnd"/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Мин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ЦСР</w:t>
            </w:r>
          </w:p>
        </w:tc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56870" w:rsidRPr="00656870" w:rsidTr="00742D3D">
        <w:trPr>
          <w:trHeight w:val="743"/>
        </w:trPr>
        <w:tc>
          <w:tcPr>
            <w:tcW w:w="4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31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Целевая программа «Комплексного развития транспортной инфраструктуры Качугского муниципального образования, городское поселение на 2018-2032 годы»</w:t>
            </w:r>
          </w:p>
        </w:tc>
        <w:tc>
          <w:tcPr>
            <w:tcW w:w="9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0409</w:t>
            </w:r>
          </w:p>
        </w:tc>
        <w:tc>
          <w:tcPr>
            <w:tcW w:w="9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917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7951200000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6 185,7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56870" w:rsidRPr="00656870" w:rsidTr="00742D3D">
        <w:trPr>
          <w:trHeight w:val="743"/>
        </w:trPr>
        <w:tc>
          <w:tcPr>
            <w:tcW w:w="4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1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31500S2380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2 221,0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56870" w:rsidRPr="00656870" w:rsidTr="00742D3D">
        <w:trPr>
          <w:trHeight w:val="1020"/>
        </w:trPr>
        <w:tc>
          <w:tcPr>
            <w:tcW w:w="4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1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31500S2370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2 700,0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56870" w:rsidRPr="00656870" w:rsidTr="00742D3D">
        <w:trPr>
          <w:trHeight w:val="1020"/>
        </w:trPr>
        <w:tc>
          <w:tcPr>
            <w:tcW w:w="4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1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63104S2916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41 666,7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56870" w:rsidRPr="00656870" w:rsidTr="00742D3D">
        <w:trPr>
          <w:trHeight w:val="912"/>
        </w:trPr>
        <w:tc>
          <w:tcPr>
            <w:tcW w:w="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Целевая программа «Модернизация объектов коммунальной инфраструктуры»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0502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917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7950500000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681,6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42D3D" w:rsidRPr="00656870" w:rsidTr="00742D3D">
        <w:trPr>
          <w:trHeight w:val="480"/>
        </w:trPr>
        <w:tc>
          <w:tcPr>
            <w:tcW w:w="49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313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Целевая программа «Комплексного развития систем коммунальной инфраструктуры на 2013-2032г»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0502</w:t>
            </w:r>
          </w:p>
        </w:tc>
        <w:tc>
          <w:tcPr>
            <w:tcW w:w="93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917</w:t>
            </w:r>
          </w:p>
        </w:tc>
        <w:tc>
          <w:tcPr>
            <w:tcW w:w="13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7950900000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2 456,5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56870" w:rsidRPr="00656870" w:rsidTr="00742D3D">
        <w:trPr>
          <w:trHeight w:val="780"/>
        </w:trPr>
        <w:tc>
          <w:tcPr>
            <w:tcW w:w="49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1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0503</w:t>
            </w:r>
          </w:p>
        </w:tc>
        <w:tc>
          <w:tcPr>
            <w:tcW w:w="9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500,0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56870" w:rsidRPr="00656870" w:rsidTr="00742D3D">
        <w:trPr>
          <w:trHeight w:val="76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Муниципальная программа «Формирование современной городской среды»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0503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917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721F2L5551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3 040,1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56870" w:rsidRPr="00656870" w:rsidTr="00742D3D">
        <w:trPr>
          <w:trHeight w:val="518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Целевая программа «Молодежная политика»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0707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917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7950700000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78,3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56870" w:rsidRPr="00656870" w:rsidTr="00742D3D">
        <w:trPr>
          <w:trHeight w:val="518"/>
        </w:trPr>
        <w:tc>
          <w:tcPr>
            <w:tcW w:w="4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31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Муниципальная программа «Развитие культуры в Качугском муниципальном образовании, городское поселение»</w:t>
            </w:r>
          </w:p>
        </w:tc>
        <w:tc>
          <w:tcPr>
            <w:tcW w:w="9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0801</w:t>
            </w:r>
          </w:p>
        </w:tc>
        <w:tc>
          <w:tcPr>
            <w:tcW w:w="9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917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5530174411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1 035,0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56870" w:rsidRPr="00656870" w:rsidTr="00742D3D">
        <w:trPr>
          <w:trHeight w:val="1009"/>
        </w:trPr>
        <w:tc>
          <w:tcPr>
            <w:tcW w:w="4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1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7951000000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1 156,7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56870" w:rsidRPr="00656870" w:rsidTr="00742D3D">
        <w:trPr>
          <w:trHeight w:val="133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Муниципальная программа «Развитие физической культуры и спорта в Качугском муниципальном образовании, городское поселение»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1101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917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7950600000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100,0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56870" w:rsidRPr="00656870" w:rsidTr="00742D3D">
        <w:trPr>
          <w:trHeight w:val="649"/>
        </w:trPr>
        <w:tc>
          <w:tcPr>
            <w:tcW w:w="4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31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Муниципальная программа «Поддержка социально ориентированных некоммерческих организаций в Качугском городском поселении»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0314</w:t>
            </w:r>
          </w:p>
        </w:tc>
        <w:tc>
          <w:tcPr>
            <w:tcW w:w="9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917</w:t>
            </w:r>
          </w:p>
        </w:tc>
        <w:tc>
          <w:tcPr>
            <w:tcW w:w="13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7951300000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35,5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56870" w:rsidRPr="00656870" w:rsidTr="00742D3D">
        <w:trPr>
          <w:trHeight w:val="1020"/>
        </w:trPr>
        <w:tc>
          <w:tcPr>
            <w:tcW w:w="4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1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1006</w:t>
            </w:r>
          </w:p>
        </w:tc>
        <w:tc>
          <w:tcPr>
            <w:tcW w:w="9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127,0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56870" w:rsidRPr="00656870" w:rsidTr="00742D3D">
        <w:trPr>
          <w:trHeight w:val="1549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Долгосрочная муниципальная целевая программа "Обеспечение первичных мер предупреждения чрезвычайных ситуаций в сфере гражданской обороны и пожарной безопасности на территории  Качугского муниципального образования, городское поселение"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0310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917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7953700000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284,0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42D3D" w:rsidRPr="00656870" w:rsidTr="00742D3D">
        <w:trPr>
          <w:trHeight w:val="1549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color w:val="000000"/>
                <w:sz w:val="20"/>
                <w:szCs w:val="20"/>
              </w:rPr>
              <w:t>Целевая программа «Комплексного развития социальной инфраструктуры Качугского муниципального образования, городское поселение на 2018-2032 годы»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0412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917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60401S2904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600,0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56870" w:rsidRPr="00656870" w:rsidTr="00742D3D">
        <w:trPr>
          <w:trHeight w:val="390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b/>
                <w:bCs/>
              </w:rPr>
            </w:pPr>
            <w:r w:rsidRPr="00656870">
              <w:rPr>
                <w:rFonts w:ascii="Arial CYR" w:hAnsi="Arial CYR" w:cs="Arial CYR"/>
                <w:b/>
                <w:bCs/>
              </w:rPr>
              <w:t>Итого: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656870">
              <w:rPr>
                <w:rFonts w:ascii="Arial CYR" w:hAnsi="Arial CYR" w:cs="Arial CYR"/>
                <w:b/>
                <w:bCs/>
                <w:sz w:val="20"/>
                <w:szCs w:val="20"/>
              </w:rPr>
              <w:t>62 868,1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</w:tbl>
    <w:p w:rsidR="006E4E40" w:rsidRDefault="006E4E40" w:rsidP="0021259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6E4E40" w:rsidRDefault="006E4E40" w:rsidP="0021259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122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8"/>
        <w:gridCol w:w="879"/>
        <w:gridCol w:w="3001"/>
        <w:gridCol w:w="1373"/>
        <w:gridCol w:w="816"/>
        <w:gridCol w:w="816"/>
        <w:gridCol w:w="816"/>
      </w:tblGrid>
      <w:tr w:rsidR="00656870" w:rsidRPr="00656870" w:rsidTr="00656870">
        <w:trPr>
          <w:trHeight w:val="240"/>
        </w:trPr>
        <w:tc>
          <w:tcPr>
            <w:tcW w:w="97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F120C89" wp14:editId="6277B5AA">
                      <wp:simplePos x="0" y="0"/>
                      <wp:positionH relativeFrom="column">
                        <wp:posOffset>6553200</wp:posOffset>
                      </wp:positionH>
                      <wp:positionV relativeFrom="paragraph">
                        <wp:posOffset>0</wp:posOffset>
                      </wp:positionV>
                      <wp:extent cx="1466850" cy="371475"/>
                      <wp:effectExtent l="0" t="0" r="0" b="0"/>
                      <wp:wrapNone/>
                      <wp:docPr id="14" name="Пол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0131" cy="3712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" o:spid="_x0000_s1026" type="#_x0000_t202" style="position:absolute;margin-left:516pt;margin-top:0;width:115.5pt;height:2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" filled="f" stroked="f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40"/>
            </w:tblGrid>
            <w:tr w:rsidR="00656870" w:rsidRPr="00656870" w:rsidTr="00656870">
              <w:trPr>
                <w:trHeight w:val="240"/>
                <w:tblCellSpacing w:w="0" w:type="dxa"/>
              </w:trPr>
              <w:tc>
                <w:tcPr>
                  <w:tcW w:w="10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56870" w:rsidRPr="00656870" w:rsidRDefault="00656870" w:rsidP="00656870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240"/>
        </w:trPr>
        <w:tc>
          <w:tcPr>
            <w:tcW w:w="97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6A90AD7" wp14:editId="0E11AA5B">
                      <wp:simplePos x="0" y="0"/>
                      <wp:positionH relativeFrom="column">
                        <wp:posOffset>2554605</wp:posOffset>
                      </wp:positionH>
                      <wp:positionV relativeFrom="paragraph">
                        <wp:posOffset>-20320</wp:posOffset>
                      </wp:positionV>
                      <wp:extent cx="3762375" cy="1466850"/>
                      <wp:effectExtent l="0" t="0" r="0" b="0"/>
                      <wp:wrapNone/>
                      <wp:docPr id="13" name="Пол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62375" cy="14668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656870" w:rsidRDefault="00656870" w:rsidP="00656870">
                                  <w:pPr>
                                    <w:pStyle w:val="a6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Приложение № 13</w:t>
                                  </w:r>
                                </w:p>
                                <w:p w:rsidR="00656870" w:rsidRDefault="00656870" w:rsidP="00656870">
                                  <w:pPr>
                                    <w:pStyle w:val="a6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к решению думы Качугского городского поселения от  </w:t>
                                  </w:r>
                                  <w:r w:rsidR="00742D3D" w:rsidRPr="00742D3D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27.02.2024</w:t>
                                  </w:r>
                                  <w:r w:rsidRPr="00742D3D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="00742D3D" w:rsidRPr="00742D3D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№94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"О внесении изменений и дополнений в  решение думы Качугского городского поселения </w:t>
                                  </w:r>
                                </w:p>
                                <w:p w:rsidR="00656870" w:rsidRDefault="00656870" w:rsidP="00656870">
                                  <w:pPr>
                                    <w:pStyle w:val="a6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от 28.12.2023 г. № 82 «О местном бюджете Качугского муниципального образования (городское поселение) на 2024 год и на плановый период 2025 и 2026 годов»</w:t>
                                  </w:r>
                                </w:p>
                                <w:p w:rsidR="00656870" w:rsidRDefault="00656870" w:rsidP="00656870">
                                  <w:pPr>
                                    <w:pStyle w:val="a6"/>
                                    <w:spacing w:before="0" w:beforeAutospacing="0" w:after="0" w:afterAutospacing="0" w:line="220" w:lineRule="exact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" o:spid="_x0000_s1035" type="#_x0000_t202" style="position:absolute;left:0;text-align:left;margin-left:201.15pt;margin-top:-1.6pt;width:296.25pt;height:11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" filled="f" stroked="f">
                      <v:textbox>
                        <w:txbxContent>
                          <w:p w:rsidR="00656870" w:rsidRDefault="00656870" w:rsidP="00656870">
                            <w:pPr>
                              <w:pStyle w:val="a6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Приложение № 13</w:t>
                            </w:r>
                          </w:p>
                          <w:p w:rsidR="00656870" w:rsidRDefault="00656870" w:rsidP="00656870">
                            <w:pPr>
                              <w:pStyle w:val="a6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к решению думы Качугского городского поселения от  </w:t>
                            </w:r>
                            <w:r w:rsidR="00742D3D" w:rsidRPr="00742D3D"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27.02.2024</w:t>
                            </w:r>
                            <w:r w:rsidRPr="00742D3D"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742D3D" w:rsidRPr="00742D3D"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№94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"О внесении изменений и дополнений в  решение думы Качугского городского поселения </w:t>
                            </w:r>
                          </w:p>
                          <w:p w:rsidR="00656870" w:rsidRDefault="00656870" w:rsidP="00656870">
                            <w:pPr>
                              <w:pStyle w:val="a6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от 28.12.2023 г. № 82 «О местном бюджете Качугского муниципального образования (городское поселение) на 2024 год и на плановый период 2025 и 2026 годов»</w:t>
                            </w:r>
                          </w:p>
                          <w:p w:rsidR="00656870" w:rsidRDefault="00656870" w:rsidP="00656870">
                            <w:pPr>
                              <w:pStyle w:val="a6"/>
                              <w:spacing w:before="0" w:beforeAutospacing="0" w:after="0" w:afterAutospacing="0" w:line="220" w:lineRule="exact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240"/>
        </w:trPr>
        <w:tc>
          <w:tcPr>
            <w:tcW w:w="97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255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2652"/>
        </w:trPr>
        <w:tc>
          <w:tcPr>
            <w:tcW w:w="97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Источники внут</w:t>
            </w:r>
            <w:r w:rsidRPr="00656870">
              <w:rPr>
                <w:rFonts w:ascii="Arial" w:hAnsi="Arial" w:cs="Arial"/>
                <w:b/>
                <w:bCs/>
              </w:rPr>
              <w:t>реннего финансирования</w:t>
            </w:r>
            <w:r w:rsidRPr="00656870">
              <w:rPr>
                <w:rFonts w:ascii="Arial" w:hAnsi="Arial" w:cs="Arial"/>
                <w:b/>
                <w:bCs/>
              </w:rPr>
              <w:br/>
              <w:t xml:space="preserve"> дефицита бюджета Качугского муниципального образования (</w:t>
            </w:r>
            <w:proofErr w:type="gramStart"/>
            <w:r w:rsidRPr="00656870">
              <w:rPr>
                <w:rFonts w:ascii="Arial" w:hAnsi="Arial" w:cs="Arial"/>
                <w:b/>
                <w:bCs/>
              </w:rPr>
              <w:t>городское</w:t>
            </w:r>
            <w:proofErr w:type="gramEnd"/>
            <w:r w:rsidRPr="00656870">
              <w:rPr>
                <w:rFonts w:ascii="Arial" w:hAnsi="Arial" w:cs="Arial"/>
                <w:b/>
                <w:bCs/>
              </w:rPr>
              <w:t xml:space="preserve"> поселения)                                           на 2024 год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255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630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6870">
              <w:rPr>
                <w:rFonts w:ascii="Arial" w:hAnsi="Arial" w:cs="Arial"/>
                <w:b/>
                <w:bCs/>
                <w:sz w:val="18"/>
                <w:szCs w:val="18"/>
              </w:rPr>
              <w:t>Наименование  показателя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56870">
              <w:rPr>
                <w:rFonts w:ascii="Times New Roman" w:hAnsi="Times New Roman"/>
                <w:b/>
                <w:bCs/>
                <w:sz w:val="18"/>
                <w:szCs w:val="18"/>
              </w:rPr>
              <w:t>Код строки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6870">
              <w:rPr>
                <w:rFonts w:ascii="Arial" w:hAnsi="Arial" w:cs="Arial"/>
                <w:b/>
                <w:bCs/>
                <w:sz w:val="18"/>
                <w:szCs w:val="18"/>
              </w:rPr>
              <w:t>Код дохода по КД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6870">
              <w:rPr>
                <w:rFonts w:ascii="Arial" w:hAnsi="Arial" w:cs="Arial"/>
                <w:b/>
                <w:bCs/>
                <w:sz w:val="18"/>
                <w:szCs w:val="18"/>
              </w:rPr>
              <w:t>тыс. руб.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225"/>
        </w:trPr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6870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56870"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6870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687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420"/>
        </w:trPr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6870">
              <w:rPr>
                <w:rFonts w:ascii="Arial" w:hAnsi="Arial" w:cs="Arial"/>
                <w:b/>
                <w:bCs/>
                <w:sz w:val="18"/>
                <w:szCs w:val="18"/>
              </w:rPr>
              <w:t>ИТОГО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65687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500</w:t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656870">
              <w:rPr>
                <w:rFonts w:ascii="Arial CYR" w:hAnsi="Arial CYR" w:cs="Arial CYR"/>
                <w:sz w:val="18"/>
                <w:szCs w:val="18"/>
              </w:rPr>
              <w:t>917 90 00 00 00 00 0000 000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687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8 823,8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480"/>
        </w:trPr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6870">
              <w:rPr>
                <w:rFonts w:ascii="Arial" w:hAnsi="Arial" w:cs="Arial"/>
                <w:b/>
                <w:bCs/>
                <w:sz w:val="18"/>
                <w:szCs w:val="18"/>
              </w:rPr>
              <w:t>Источники внутреннего финансирования дефицита бюджета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65687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520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6870">
              <w:rPr>
                <w:rFonts w:ascii="Arial" w:hAnsi="Arial" w:cs="Arial"/>
                <w:b/>
                <w:bCs/>
                <w:sz w:val="18"/>
                <w:szCs w:val="18"/>
              </w:rPr>
              <w:t>917 01 00 00 00 00 0000 000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687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8 823,8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525"/>
        </w:trPr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6870">
              <w:rPr>
                <w:rFonts w:ascii="Arial" w:hAnsi="Arial" w:cs="Arial"/>
                <w:b/>
                <w:bCs/>
                <w:sz w:val="18"/>
                <w:szCs w:val="18"/>
              </w:rPr>
              <w:t>Кредиты кредитных организаций в валюте Российской Федерации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56870">
              <w:rPr>
                <w:rFonts w:ascii="Times New Roman" w:hAnsi="Times New Roman"/>
                <w:b/>
                <w:bCs/>
                <w:sz w:val="18"/>
                <w:szCs w:val="18"/>
              </w:rPr>
              <w:t>520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6870">
              <w:rPr>
                <w:rFonts w:ascii="Arial" w:hAnsi="Arial" w:cs="Arial"/>
                <w:b/>
                <w:bCs/>
                <w:sz w:val="18"/>
                <w:szCs w:val="18"/>
              </w:rPr>
              <w:t>917 01 02 00 00 00 0000 000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6870">
              <w:rPr>
                <w:rFonts w:ascii="Arial" w:hAnsi="Arial" w:cs="Arial"/>
                <w:b/>
                <w:bCs/>
                <w:sz w:val="18"/>
                <w:szCs w:val="18"/>
              </w:rPr>
              <w:t>1 350,0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540"/>
        </w:trPr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Привлечение кредитов от кредитных организаций в валюте Российской Федерации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56870">
              <w:rPr>
                <w:rFonts w:ascii="Times New Roman" w:hAnsi="Times New Roman"/>
                <w:b/>
                <w:bCs/>
                <w:sz w:val="18"/>
                <w:szCs w:val="18"/>
              </w:rPr>
              <w:t>520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917 01 02 00 00 00 0000 700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687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1 350,0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585"/>
        </w:trPr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Привлечение кредитов от кредитных организаций бюджетами  городских поселений в валюте Российской Федерации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56870">
              <w:rPr>
                <w:rFonts w:ascii="Times New Roman" w:hAnsi="Times New Roman"/>
                <w:b/>
                <w:bCs/>
                <w:sz w:val="18"/>
                <w:szCs w:val="18"/>
              </w:rPr>
              <w:t>520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917 01 02 00 00 13 0000 710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6870">
              <w:rPr>
                <w:rFonts w:ascii="Arial" w:hAnsi="Arial" w:cs="Arial"/>
                <w:color w:val="000000"/>
                <w:sz w:val="18"/>
                <w:szCs w:val="18"/>
              </w:rPr>
              <w:t>1 350,0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585"/>
        </w:trPr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Погашение кредитов, предоставленных кредитными организациями в валюте Российской Федерации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56870">
              <w:rPr>
                <w:rFonts w:ascii="Times New Roman" w:hAnsi="Times New Roman"/>
                <w:b/>
                <w:bCs/>
                <w:sz w:val="18"/>
                <w:szCs w:val="18"/>
              </w:rPr>
              <w:t>520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917 01 02 00 00 00 0000 800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0,0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683"/>
        </w:trPr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Погашение бюджетами городских поселений</w:t>
            </w:r>
            <w:r w:rsidRPr="0065687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656870">
              <w:rPr>
                <w:rFonts w:ascii="Arial" w:hAnsi="Arial" w:cs="Arial"/>
                <w:sz w:val="18"/>
                <w:szCs w:val="18"/>
              </w:rPr>
              <w:t>кредитов от кредитных организаций в валюте Российской Федерации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56870">
              <w:rPr>
                <w:rFonts w:ascii="Times New Roman" w:hAnsi="Times New Roman"/>
                <w:b/>
                <w:bCs/>
                <w:sz w:val="18"/>
                <w:szCs w:val="18"/>
              </w:rPr>
              <w:t>520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917 01 02 00 00 13 0000 810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687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825"/>
        </w:trPr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6870">
              <w:rPr>
                <w:rFonts w:ascii="Arial" w:hAnsi="Arial" w:cs="Arial"/>
                <w:b/>
                <w:bCs/>
                <w:sz w:val="18"/>
                <w:szCs w:val="18"/>
              </w:rPr>
              <w:t>Бюджетные кредиты из других бюджетов бюджетной системы Российской Федерации</w:t>
            </w:r>
            <w:r w:rsidRPr="00656870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56870">
              <w:rPr>
                <w:rFonts w:ascii="Times New Roman" w:hAnsi="Times New Roman"/>
                <w:sz w:val="18"/>
                <w:szCs w:val="18"/>
              </w:rPr>
              <w:t>520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6870">
              <w:rPr>
                <w:rFonts w:ascii="Arial" w:hAnsi="Arial" w:cs="Arial"/>
                <w:b/>
                <w:bCs/>
                <w:sz w:val="18"/>
                <w:szCs w:val="18"/>
              </w:rPr>
              <w:t>917 01 03 01 00 00 0000 000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6870">
              <w:rPr>
                <w:rFonts w:ascii="Arial" w:hAnsi="Arial"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795"/>
        </w:trPr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Привлечение бюджетных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56870">
              <w:rPr>
                <w:rFonts w:ascii="Times New Roman" w:hAnsi="Times New Roman"/>
                <w:sz w:val="18"/>
                <w:szCs w:val="18"/>
              </w:rPr>
              <w:t>520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917 01 03 01 00 00 0000 700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6870">
              <w:rPr>
                <w:rFonts w:ascii="Arial" w:hAnsi="Arial"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690"/>
        </w:trPr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Привлечение кредитов из других бюджетов бюджетной системы Российской Федерации бюджетами городских поселений Российской Федерации в валюте Российской Федерации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56870">
              <w:rPr>
                <w:rFonts w:ascii="Times New Roman" w:hAnsi="Times New Roman"/>
                <w:b/>
                <w:bCs/>
                <w:sz w:val="18"/>
                <w:szCs w:val="18"/>
              </w:rPr>
              <w:t>520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917 01 03 01 00 13 0000 710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6870">
              <w:rPr>
                <w:rFonts w:ascii="Arial" w:hAnsi="Arial" w:cs="Arial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720"/>
        </w:trPr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Погашение бюджетных кредитов, полученных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56870">
              <w:rPr>
                <w:rFonts w:ascii="Times New Roman" w:hAnsi="Times New Roman"/>
                <w:sz w:val="18"/>
                <w:szCs w:val="18"/>
              </w:rPr>
              <w:t>520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917 01 03 01 00 00 0000 800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6870">
              <w:rPr>
                <w:rFonts w:ascii="Arial" w:hAnsi="Arial"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765"/>
        </w:trPr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lastRenderedPageBreak/>
              <w:t>Погашение бюджетами городских поселений</w:t>
            </w:r>
            <w:r w:rsidRPr="0065687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656870">
              <w:rPr>
                <w:rFonts w:ascii="Arial" w:hAnsi="Arial" w:cs="Arial"/>
                <w:sz w:val="18"/>
                <w:szCs w:val="18"/>
              </w:rPr>
              <w:t>Российской Федерации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56870">
              <w:rPr>
                <w:rFonts w:ascii="Times New Roman" w:hAnsi="Times New Roman"/>
                <w:sz w:val="18"/>
                <w:szCs w:val="18"/>
              </w:rPr>
              <w:t>520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917 01 03 01 00 13 0000 810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0,0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683"/>
        </w:trPr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6870">
              <w:rPr>
                <w:rFonts w:ascii="Arial" w:hAnsi="Arial" w:cs="Arial"/>
                <w:b/>
                <w:bCs/>
                <w:sz w:val="18"/>
                <w:szCs w:val="18"/>
              </w:rPr>
              <w:t>Изменение остатков средств на счетах по учету средств бюджетов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56870">
              <w:rPr>
                <w:rFonts w:ascii="Times New Roman" w:hAnsi="Times New Roman"/>
                <w:b/>
                <w:bCs/>
                <w:sz w:val="18"/>
                <w:szCs w:val="18"/>
              </w:rPr>
              <w:t>700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6870">
              <w:rPr>
                <w:rFonts w:ascii="Arial" w:hAnsi="Arial" w:cs="Arial"/>
                <w:b/>
                <w:bCs/>
                <w:sz w:val="18"/>
                <w:szCs w:val="18"/>
              </w:rPr>
              <w:t>917 01 05 00 00 00 0000 000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687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7 473,8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765"/>
        </w:trPr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Увеличение остатков средств бюджетов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56870">
              <w:rPr>
                <w:rFonts w:ascii="Times New Roman" w:hAnsi="Times New Roman"/>
                <w:b/>
                <w:bCs/>
                <w:sz w:val="18"/>
                <w:szCs w:val="18"/>
              </w:rPr>
              <w:t>710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917 01 05 00 00 00 0000 500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6870">
              <w:rPr>
                <w:rFonts w:ascii="Arial" w:hAnsi="Arial" w:cs="Arial"/>
                <w:color w:val="000000"/>
                <w:sz w:val="18"/>
                <w:szCs w:val="18"/>
              </w:rPr>
              <w:t>-87 448,3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765"/>
        </w:trPr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Увеличение прочих остатков  средств бюджетов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56870">
              <w:rPr>
                <w:rFonts w:ascii="Times New Roman" w:hAnsi="Times New Roman"/>
                <w:sz w:val="18"/>
                <w:szCs w:val="18"/>
              </w:rPr>
              <w:t>710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917 01 05 02 00 00 0000 500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6870">
              <w:rPr>
                <w:rFonts w:ascii="Arial" w:hAnsi="Arial" w:cs="Arial"/>
                <w:color w:val="000000"/>
                <w:sz w:val="18"/>
                <w:szCs w:val="18"/>
              </w:rPr>
              <w:t>-87 448,3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465"/>
        </w:trPr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Увеличение прочих остатков денежных средств бюджетов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56870">
              <w:rPr>
                <w:rFonts w:ascii="Times New Roman" w:hAnsi="Times New Roman"/>
                <w:b/>
                <w:bCs/>
                <w:sz w:val="18"/>
                <w:szCs w:val="18"/>
              </w:rPr>
              <w:t>710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917 01 05 02 01 00 0000 510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687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-87 448,3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480"/>
        </w:trPr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Увеличение прочих остатков денежных средств бюджетов городских поселений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56870">
              <w:rPr>
                <w:rFonts w:ascii="Times New Roman" w:hAnsi="Times New Roman"/>
                <w:sz w:val="18"/>
                <w:szCs w:val="18"/>
              </w:rPr>
              <w:t>710</w:t>
            </w:r>
          </w:p>
        </w:tc>
        <w:tc>
          <w:tcPr>
            <w:tcW w:w="3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917 01 05 02 01 13 0000 510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6870">
              <w:rPr>
                <w:rFonts w:ascii="Arial" w:hAnsi="Arial" w:cs="Arial"/>
                <w:color w:val="000000"/>
                <w:sz w:val="18"/>
                <w:szCs w:val="18"/>
              </w:rPr>
              <w:t>-87 448,3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420"/>
        </w:trPr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Уменьшение остатков средств бюджетов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56870">
              <w:rPr>
                <w:rFonts w:ascii="Times New Roman" w:hAnsi="Times New Roman"/>
                <w:b/>
                <w:bCs/>
                <w:sz w:val="18"/>
                <w:szCs w:val="18"/>
              </w:rPr>
              <w:t>720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917 01 05 00 00 00 0000 600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687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96 272,1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480"/>
        </w:trPr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Уменьшение прочих остатков средств бюджетов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56870">
              <w:rPr>
                <w:rFonts w:ascii="Times New Roman" w:hAnsi="Times New Roman"/>
                <w:b/>
                <w:bCs/>
                <w:sz w:val="18"/>
                <w:szCs w:val="18"/>
              </w:rPr>
              <w:t>720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917 01 05 02 00 00 0000 600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6870">
              <w:rPr>
                <w:rFonts w:ascii="Arial" w:hAnsi="Arial" w:cs="Arial"/>
                <w:color w:val="000000"/>
                <w:sz w:val="18"/>
                <w:szCs w:val="18"/>
              </w:rPr>
              <w:t>96 272,1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687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570"/>
        </w:trPr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Уменьшение прочих остатков денежных средств бюджетов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56870">
              <w:rPr>
                <w:rFonts w:ascii="Times New Roman" w:hAnsi="Times New Roman"/>
                <w:b/>
                <w:bCs/>
                <w:sz w:val="18"/>
                <w:szCs w:val="18"/>
              </w:rPr>
              <w:t>720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917 01 05 02 01 00 0000 610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6870">
              <w:rPr>
                <w:rFonts w:ascii="Arial" w:hAnsi="Arial" w:cs="Arial"/>
                <w:color w:val="000000"/>
                <w:sz w:val="18"/>
                <w:szCs w:val="18"/>
              </w:rPr>
              <w:t>96 272,1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56870" w:rsidRPr="00656870" w:rsidTr="00656870">
        <w:trPr>
          <w:trHeight w:val="405"/>
        </w:trPr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Уменьшение прочих остатков денежных средств бюджетов городских поселений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56870">
              <w:rPr>
                <w:rFonts w:ascii="Times New Roman" w:hAnsi="Times New Roman"/>
                <w:b/>
                <w:bCs/>
                <w:sz w:val="18"/>
                <w:szCs w:val="18"/>
              </w:rPr>
              <w:t>720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6870">
              <w:rPr>
                <w:rFonts w:ascii="Arial" w:hAnsi="Arial" w:cs="Arial"/>
                <w:sz w:val="18"/>
                <w:szCs w:val="18"/>
              </w:rPr>
              <w:t>917 01 05 02 01 13 0000 610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870" w:rsidRPr="00656870" w:rsidRDefault="00656870" w:rsidP="006568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687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96 272,1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6870" w:rsidRPr="00656870" w:rsidRDefault="00656870" w:rsidP="0065687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53789" w:rsidRPr="00C53789" w:rsidRDefault="00C53789" w:rsidP="00C53789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C53789">
        <w:rPr>
          <w:rFonts w:ascii="Arial" w:hAnsi="Arial" w:cs="Arial"/>
          <w:b/>
          <w:sz w:val="30"/>
          <w:szCs w:val="30"/>
        </w:rPr>
        <w:t>27.02.24г.95</w:t>
      </w:r>
    </w:p>
    <w:p w:rsidR="00C53789" w:rsidRPr="00C53789" w:rsidRDefault="00C53789" w:rsidP="00C53789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C53789">
        <w:rPr>
          <w:rFonts w:ascii="Arial" w:hAnsi="Arial" w:cs="Arial"/>
          <w:b/>
          <w:sz w:val="30"/>
          <w:szCs w:val="30"/>
        </w:rPr>
        <w:t>РОССИЙСКАЯ ФЕДЕРАЦИЯ</w:t>
      </w:r>
    </w:p>
    <w:p w:rsidR="00C53789" w:rsidRPr="00C53789" w:rsidRDefault="00C53789" w:rsidP="00C53789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C53789">
        <w:rPr>
          <w:rFonts w:ascii="Arial" w:hAnsi="Arial" w:cs="Arial"/>
          <w:b/>
          <w:sz w:val="30"/>
          <w:szCs w:val="30"/>
        </w:rPr>
        <w:t>ИРКУТСКАЯ ОБЛАСТЬ</w:t>
      </w:r>
    </w:p>
    <w:p w:rsidR="00C53789" w:rsidRPr="00C53789" w:rsidRDefault="00C53789" w:rsidP="00C53789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C53789">
        <w:rPr>
          <w:rFonts w:ascii="Arial" w:hAnsi="Arial" w:cs="Arial"/>
          <w:b/>
          <w:sz w:val="30"/>
          <w:szCs w:val="30"/>
        </w:rPr>
        <w:t>КАЧУГСКИЙ РАЙОН</w:t>
      </w:r>
    </w:p>
    <w:p w:rsidR="00C53789" w:rsidRPr="00C53789" w:rsidRDefault="00C53789" w:rsidP="00C53789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C53789">
        <w:rPr>
          <w:rFonts w:ascii="Arial" w:hAnsi="Arial" w:cs="Arial"/>
          <w:b/>
          <w:sz w:val="30"/>
          <w:szCs w:val="30"/>
        </w:rPr>
        <w:t>КАЧУГСКОЕ МУНИЦИПАЛЬНОЕ ОБРАЗОВАНИЕ,</w:t>
      </w:r>
    </w:p>
    <w:p w:rsidR="00C53789" w:rsidRPr="00C53789" w:rsidRDefault="00C53789" w:rsidP="00C53789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proofErr w:type="gramStart"/>
      <w:r w:rsidRPr="00C53789">
        <w:rPr>
          <w:rFonts w:ascii="Arial" w:hAnsi="Arial" w:cs="Arial"/>
          <w:b/>
          <w:sz w:val="30"/>
          <w:szCs w:val="30"/>
        </w:rPr>
        <w:t>ГОРОДСКОЕ</w:t>
      </w:r>
      <w:proofErr w:type="gramEnd"/>
      <w:r w:rsidRPr="00C53789">
        <w:rPr>
          <w:rFonts w:ascii="Arial" w:hAnsi="Arial" w:cs="Arial"/>
          <w:b/>
          <w:sz w:val="30"/>
          <w:szCs w:val="30"/>
        </w:rPr>
        <w:t xml:space="preserve"> ПОСЕЛЕНИЯ</w:t>
      </w:r>
    </w:p>
    <w:p w:rsidR="00C53789" w:rsidRPr="00C53789" w:rsidRDefault="00C53789" w:rsidP="00C53789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C53789">
        <w:rPr>
          <w:rFonts w:ascii="Arial" w:hAnsi="Arial" w:cs="Arial"/>
          <w:b/>
          <w:sz w:val="30"/>
          <w:szCs w:val="30"/>
        </w:rPr>
        <w:t>ДУМА КАЧУГСКОГО ГОРОДСКОГО ПОСЕЛЕНИЯ</w:t>
      </w:r>
    </w:p>
    <w:p w:rsidR="00C53789" w:rsidRPr="00C53789" w:rsidRDefault="00C53789" w:rsidP="00C53789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</w:p>
    <w:p w:rsidR="00C53789" w:rsidRPr="00C53789" w:rsidRDefault="00C53789" w:rsidP="00C53789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C53789">
        <w:rPr>
          <w:rFonts w:ascii="Arial" w:hAnsi="Arial" w:cs="Arial"/>
          <w:b/>
          <w:sz w:val="30"/>
          <w:szCs w:val="30"/>
        </w:rPr>
        <w:t>РЕШЕНИЕ</w:t>
      </w:r>
      <w:r w:rsidRPr="00C53789">
        <w:rPr>
          <w:rFonts w:ascii="Arial" w:hAnsi="Arial" w:cs="Arial"/>
          <w:b/>
          <w:sz w:val="30"/>
          <w:szCs w:val="30"/>
        </w:rPr>
        <w:br/>
      </w:r>
    </w:p>
    <w:p w:rsidR="00C53789" w:rsidRPr="00C53789" w:rsidRDefault="00C53789" w:rsidP="00C53789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C53789">
        <w:rPr>
          <w:rFonts w:ascii="Arial" w:hAnsi="Arial" w:cs="Arial"/>
          <w:b/>
          <w:sz w:val="30"/>
          <w:szCs w:val="30"/>
        </w:rPr>
        <w:t xml:space="preserve"> «О ВНЕСЕНИИ ИЗМЕНЕНИЙ В ПОЛОЖЕНИЯ О ЗЕМЕЛЬНОМ НАЛОГЕ НА ТЕРРИТОРИИ КАЧУГСКОГО ГОРОДСКОГО ПОСЕЛЕНИЯ»</w:t>
      </w:r>
    </w:p>
    <w:p w:rsidR="00C53789" w:rsidRPr="00C53789" w:rsidRDefault="00C53789" w:rsidP="00C537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3789">
        <w:rPr>
          <w:rFonts w:ascii="Arial" w:hAnsi="Arial" w:cs="Arial"/>
          <w:b/>
          <w:sz w:val="30"/>
          <w:szCs w:val="30"/>
        </w:rPr>
        <w:t xml:space="preserve"> </w:t>
      </w:r>
      <w:r w:rsidRPr="00C53789">
        <w:rPr>
          <w:rFonts w:ascii="Times New Roman" w:hAnsi="Times New Roman"/>
          <w:sz w:val="24"/>
          <w:szCs w:val="24"/>
        </w:rPr>
        <w:t xml:space="preserve">             </w:t>
      </w:r>
    </w:p>
    <w:p w:rsidR="00C53789" w:rsidRPr="00C53789" w:rsidRDefault="00C53789" w:rsidP="00C53789">
      <w:pPr>
        <w:spacing w:line="240" w:lineRule="auto"/>
        <w:ind w:left="181" w:firstLine="359"/>
        <w:jc w:val="both"/>
        <w:rPr>
          <w:rFonts w:ascii="Arial" w:hAnsi="Arial" w:cs="Arial"/>
          <w:sz w:val="24"/>
          <w:szCs w:val="24"/>
        </w:rPr>
      </w:pPr>
      <w:r w:rsidRPr="00C53789">
        <w:rPr>
          <w:rFonts w:ascii="Arial" w:hAnsi="Arial" w:cs="Arial"/>
          <w:sz w:val="24"/>
          <w:szCs w:val="24"/>
        </w:rPr>
        <w:t>В соответствии с главой 31 Налогового кодекса Российской Федерации, Земельным кодексом Российской Федерации, Федеральным законом от 06.10.2003г №131 - ФЗ «Об общих принципах организации местного самоуправления в Российской Федерации», руководствуясь Уставом Качугского муниципального образования городского поселения, Дума Качугского городского поселения,</w:t>
      </w:r>
    </w:p>
    <w:p w:rsidR="00C53789" w:rsidRPr="00C53789" w:rsidRDefault="00C53789" w:rsidP="00C53789">
      <w:pPr>
        <w:spacing w:after="0" w:line="240" w:lineRule="auto"/>
        <w:ind w:left="180"/>
        <w:rPr>
          <w:rFonts w:ascii="Arial" w:hAnsi="Arial" w:cs="Arial"/>
          <w:b/>
          <w:sz w:val="24"/>
          <w:szCs w:val="24"/>
        </w:rPr>
      </w:pPr>
      <w:r w:rsidRPr="00C53789">
        <w:rPr>
          <w:rFonts w:ascii="Arial" w:hAnsi="Arial" w:cs="Arial"/>
          <w:b/>
          <w:sz w:val="24"/>
          <w:szCs w:val="24"/>
        </w:rPr>
        <w:t xml:space="preserve">                                                           РЕШИЛА:</w:t>
      </w:r>
    </w:p>
    <w:p w:rsidR="00C53789" w:rsidRPr="00C53789" w:rsidRDefault="00C53789" w:rsidP="00C53789">
      <w:pPr>
        <w:spacing w:after="0" w:line="240" w:lineRule="auto"/>
        <w:ind w:left="180"/>
        <w:jc w:val="both"/>
        <w:rPr>
          <w:rFonts w:ascii="Arial" w:hAnsi="Arial" w:cs="Arial"/>
          <w:sz w:val="24"/>
          <w:szCs w:val="24"/>
        </w:rPr>
      </w:pPr>
    </w:p>
    <w:p w:rsidR="00C53789" w:rsidRPr="00C53789" w:rsidRDefault="00C53789" w:rsidP="00C5378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bCs/>
          <w:sz w:val="24"/>
          <w:szCs w:val="24"/>
          <w:lang w:eastAsia="en-US"/>
        </w:rPr>
      </w:pPr>
      <w:r w:rsidRPr="00C53789">
        <w:rPr>
          <w:rFonts w:ascii="Arial" w:hAnsi="Arial" w:cs="Arial"/>
          <w:bCs/>
          <w:sz w:val="24"/>
          <w:szCs w:val="24"/>
          <w:lang w:eastAsia="en-US"/>
        </w:rPr>
        <w:t>1. Внести изменения в решение Думы № 48 от 17.05.2023 года «Об утверждении положения о земельном налоге на территории Качугского городского поселения»:</w:t>
      </w:r>
    </w:p>
    <w:p w:rsidR="00C53789" w:rsidRPr="00C53789" w:rsidRDefault="00C53789" w:rsidP="00C5378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bCs/>
          <w:sz w:val="24"/>
          <w:szCs w:val="24"/>
          <w:lang w:eastAsia="en-US"/>
        </w:rPr>
      </w:pPr>
      <w:r w:rsidRPr="00C53789">
        <w:rPr>
          <w:rFonts w:ascii="Arial" w:hAnsi="Arial" w:cs="Arial"/>
          <w:bCs/>
          <w:sz w:val="24"/>
          <w:szCs w:val="24"/>
          <w:lang w:eastAsia="en-US"/>
        </w:rPr>
        <w:t>2. Пункты 2.1-4.7, 6.1, 6.2, 6.4-6.6 исключить.</w:t>
      </w:r>
    </w:p>
    <w:p w:rsidR="00C53789" w:rsidRPr="00C53789" w:rsidRDefault="00C53789" w:rsidP="00C5378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bCs/>
          <w:sz w:val="24"/>
          <w:szCs w:val="24"/>
          <w:lang w:eastAsia="en-US"/>
        </w:rPr>
      </w:pPr>
      <w:r w:rsidRPr="00C53789">
        <w:rPr>
          <w:rFonts w:ascii="Arial" w:hAnsi="Arial" w:cs="Arial"/>
          <w:bCs/>
          <w:sz w:val="24"/>
          <w:szCs w:val="24"/>
          <w:lang w:eastAsia="en-US"/>
        </w:rPr>
        <w:t xml:space="preserve">3. Пункт 5.1. изложить в новой редакции. </w:t>
      </w:r>
    </w:p>
    <w:p w:rsidR="00C53789" w:rsidRPr="00C53789" w:rsidRDefault="00C53789" w:rsidP="00C5378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bCs/>
          <w:sz w:val="24"/>
          <w:szCs w:val="24"/>
          <w:lang w:eastAsia="en-US"/>
        </w:rPr>
      </w:pPr>
      <w:r w:rsidRPr="00C53789">
        <w:rPr>
          <w:rFonts w:ascii="Arial" w:hAnsi="Arial" w:cs="Arial"/>
          <w:bCs/>
          <w:sz w:val="24"/>
          <w:szCs w:val="24"/>
          <w:lang w:eastAsia="en-US"/>
        </w:rPr>
        <w:t>0,3 процента в отношении земельных участков:</w:t>
      </w:r>
    </w:p>
    <w:p w:rsidR="00C53789" w:rsidRPr="00C53789" w:rsidRDefault="00C53789" w:rsidP="00C5378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bCs/>
          <w:sz w:val="24"/>
          <w:szCs w:val="24"/>
          <w:lang w:eastAsia="en-US"/>
        </w:rPr>
      </w:pPr>
      <w:r w:rsidRPr="00C53789">
        <w:rPr>
          <w:rFonts w:ascii="Arial" w:hAnsi="Arial" w:cs="Arial"/>
          <w:bCs/>
          <w:sz w:val="24"/>
          <w:szCs w:val="24"/>
          <w:lang w:eastAsia="en-US"/>
        </w:rPr>
        <w:lastRenderedPageBreak/>
        <w:t>-</w:t>
      </w:r>
      <w:r w:rsidRPr="00C53789">
        <w:rPr>
          <w:rFonts w:ascii="Arial" w:hAnsi="Arial" w:cs="Arial"/>
          <w:bCs/>
          <w:sz w:val="24"/>
          <w:szCs w:val="24"/>
          <w:lang w:eastAsia="en-US"/>
        </w:rPr>
        <w:tab/>
        <w:t xml:space="preserve"> отнесённых к землям сельскохозяйственного назначения или к землям в составе зон сельскохозяйственного использования в населённых пунктах и используемых для сельскохозяйственного производства;</w:t>
      </w:r>
    </w:p>
    <w:p w:rsidR="00C53789" w:rsidRPr="00C53789" w:rsidRDefault="00C53789" w:rsidP="00C5378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bCs/>
          <w:sz w:val="24"/>
          <w:szCs w:val="24"/>
          <w:lang w:eastAsia="en-US"/>
        </w:rPr>
      </w:pPr>
      <w:proofErr w:type="gramStart"/>
      <w:r w:rsidRPr="00C53789">
        <w:rPr>
          <w:rFonts w:ascii="Arial" w:hAnsi="Arial" w:cs="Arial"/>
          <w:bCs/>
          <w:sz w:val="24"/>
          <w:szCs w:val="24"/>
          <w:lang w:eastAsia="en-US"/>
        </w:rPr>
        <w:t>-</w:t>
      </w:r>
      <w:r w:rsidRPr="00C53789">
        <w:rPr>
          <w:rFonts w:ascii="Arial" w:hAnsi="Arial" w:cs="Arial"/>
          <w:bCs/>
          <w:sz w:val="24"/>
          <w:szCs w:val="24"/>
          <w:lang w:eastAsia="en-US"/>
        </w:rPr>
        <w:tab/>
        <w:t xml:space="preserve"> занятых жилищным фондом и (или) объектами инженерной инфраструктуры жилищно-коммунального комплекса (за исключением части земельного участка, приходящейся на объект недвижимого имущества, не относящийся к жилищному фонду и (или) к объектам инженерной инфраструктуры жилищно-коммунального комплекса) или приобретенных (предоставленных) для жилищного строительства (за исключением земельных участков, приобретенных (предоставленных) для индивидуального жилищного строительства, используемых в предпринимательской деятельности);</w:t>
      </w:r>
      <w:proofErr w:type="gramEnd"/>
    </w:p>
    <w:p w:rsidR="00C53789" w:rsidRPr="00C53789" w:rsidRDefault="00C53789" w:rsidP="00C5378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bCs/>
          <w:sz w:val="24"/>
          <w:szCs w:val="24"/>
          <w:lang w:eastAsia="en-US"/>
        </w:rPr>
      </w:pPr>
      <w:r w:rsidRPr="00C53789">
        <w:rPr>
          <w:rFonts w:ascii="Arial" w:hAnsi="Arial" w:cs="Arial"/>
          <w:bCs/>
          <w:sz w:val="24"/>
          <w:szCs w:val="24"/>
          <w:lang w:eastAsia="en-US"/>
        </w:rPr>
        <w:t>- не используемых в предпринимательской деятельности, приобретенных 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Федеральным законом от 29 июля 2017 года N 217-ФЗ "О ведении гражданами садоводства и огородничества для собственных нужд и о внесении изменений в отдельные законодательные акты Российской Федерации";</w:t>
      </w:r>
    </w:p>
    <w:p w:rsidR="00C53789" w:rsidRPr="00C53789" w:rsidRDefault="00C53789" w:rsidP="00C5378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bCs/>
          <w:sz w:val="24"/>
          <w:szCs w:val="24"/>
          <w:lang w:eastAsia="en-US"/>
        </w:rPr>
      </w:pPr>
      <w:r w:rsidRPr="00C53789">
        <w:rPr>
          <w:rFonts w:ascii="Arial" w:hAnsi="Arial" w:cs="Arial"/>
          <w:bCs/>
          <w:sz w:val="24"/>
          <w:szCs w:val="24"/>
          <w:lang w:eastAsia="en-US"/>
        </w:rPr>
        <w:t xml:space="preserve">4. Настоящее решение вступает в силу не ранее чем по истечении одного месяца со дня официального опубликования и распространяется на </w:t>
      </w:r>
      <w:proofErr w:type="gramStart"/>
      <w:r w:rsidRPr="00C53789">
        <w:rPr>
          <w:rFonts w:ascii="Arial" w:hAnsi="Arial" w:cs="Arial"/>
          <w:bCs/>
          <w:sz w:val="24"/>
          <w:szCs w:val="24"/>
          <w:lang w:eastAsia="en-US"/>
        </w:rPr>
        <w:t>правоотношения</w:t>
      </w:r>
      <w:proofErr w:type="gramEnd"/>
      <w:r w:rsidRPr="00C53789">
        <w:rPr>
          <w:rFonts w:ascii="Arial" w:hAnsi="Arial" w:cs="Arial"/>
          <w:bCs/>
          <w:sz w:val="24"/>
          <w:szCs w:val="24"/>
          <w:lang w:eastAsia="en-US"/>
        </w:rPr>
        <w:t xml:space="preserve"> возникшие с 1 января 2024 года.</w:t>
      </w:r>
    </w:p>
    <w:p w:rsidR="00C53789" w:rsidRPr="00C53789" w:rsidRDefault="00C53789" w:rsidP="00C53789">
      <w:pPr>
        <w:spacing w:after="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C53789">
        <w:rPr>
          <w:rFonts w:ascii="Arial" w:hAnsi="Arial" w:cs="Arial"/>
          <w:bCs/>
          <w:sz w:val="24"/>
          <w:szCs w:val="24"/>
          <w:lang w:eastAsia="en-US"/>
        </w:rPr>
        <w:t xml:space="preserve">5. Опубликовать настоящее решение </w:t>
      </w:r>
      <w:r w:rsidRPr="00C53789">
        <w:rPr>
          <w:rFonts w:ascii="Arial" w:hAnsi="Arial" w:cs="Arial"/>
          <w:sz w:val="24"/>
          <w:szCs w:val="24"/>
        </w:rPr>
        <w:t xml:space="preserve">в печатном издании «Вести </w:t>
      </w:r>
      <w:proofErr w:type="spellStart"/>
      <w:r w:rsidRPr="00C53789">
        <w:rPr>
          <w:rFonts w:ascii="Arial" w:hAnsi="Arial" w:cs="Arial"/>
          <w:sz w:val="24"/>
          <w:szCs w:val="24"/>
        </w:rPr>
        <w:t>Качуга</w:t>
      </w:r>
      <w:proofErr w:type="spellEnd"/>
      <w:r w:rsidRPr="00C53789">
        <w:rPr>
          <w:rFonts w:ascii="Arial" w:hAnsi="Arial" w:cs="Arial"/>
          <w:sz w:val="24"/>
          <w:szCs w:val="24"/>
        </w:rPr>
        <w:t>» и разместить на официальном сайте администрации Качугского городского поселения в информационно-телекоммуникационной сети «Интернет».</w:t>
      </w:r>
    </w:p>
    <w:p w:rsidR="00C53789" w:rsidRPr="00C53789" w:rsidRDefault="00C53789" w:rsidP="00C53789">
      <w:pPr>
        <w:spacing w:after="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C53789">
        <w:rPr>
          <w:rFonts w:ascii="Arial" w:hAnsi="Arial" w:cs="Arial"/>
          <w:sz w:val="24"/>
          <w:szCs w:val="24"/>
        </w:rPr>
        <w:t xml:space="preserve">6. </w:t>
      </w:r>
      <w:proofErr w:type="gramStart"/>
      <w:r w:rsidRPr="00C53789">
        <w:rPr>
          <w:rFonts w:ascii="Arial" w:hAnsi="Arial" w:cs="Arial"/>
          <w:sz w:val="24"/>
          <w:szCs w:val="24"/>
        </w:rPr>
        <w:t>Контроль за</w:t>
      </w:r>
      <w:proofErr w:type="gramEnd"/>
      <w:r w:rsidRPr="00C53789">
        <w:rPr>
          <w:rFonts w:ascii="Arial" w:hAnsi="Arial" w:cs="Arial"/>
          <w:sz w:val="24"/>
          <w:szCs w:val="24"/>
        </w:rPr>
        <w:t xml:space="preserve"> исполнением данного решения возложить на главу Качугского  муниципального образования, городское поселение А.В. Воложанинова.</w:t>
      </w:r>
    </w:p>
    <w:p w:rsidR="00C53789" w:rsidRPr="00C53789" w:rsidRDefault="00C53789" w:rsidP="00C53789">
      <w:pPr>
        <w:spacing w:after="0" w:line="240" w:lineRule="atLeast"/>
        <w:jc w:val="both"/>
        <w:rPr>
          <w:rFonts w:ascii="Arial" w:hAnsi="Arial" w:cs="Arial"/>
          <w:sz w:val="24"/>
          <w:szCs w:val="24"/>
        </w:rPr>
      </w:pPr>
    </w:p>
    <w:p w:rsidR="00C53789" w:rsidRPr="00C53789" w:rsidRDefault="00C53789" w:rsidP="00C537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53789" w:rsidRPr="00C53789" w:rsidRDefault="00C53789" w:rsidP="00C537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53789">
        <w:rPr>
          <w:rFonts w:ascii="Arial" w:hAnsi="Arial" w:cs="Arial"/>
          <w:sz w:val="24"/>
          <w:szCs w:val="24"/>
        </w:rPr>
        <w:t>Глава Качугского муниципального образования,</w:t>
      </w:r>
    </w:p>
    <w:p w:rsidR="00C53789" w:rsidRPr="00C53789" w:rsidRDefault="00C53789" w:rsidP="00C537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53789">
        <w:rPr>
          <w:rFonts w:ascii="Arial" w:hAnsi="Arial" w:cs="Arial"/>
          <w:sz w:val="24"/>
          <w:szCs w:val="24"/>
        </w:rPr>
        <w:t xml:space="preserve">городское поселение                                                                       А.В. Воложанинов   </w:t>
      </w:r>
    </w:p>
    <w:p w:rsidR="00C53789" w:rsidRPr="00C53789" w:rsidRDefault="00C53789" w:rsidP="00C537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53789" w:rsidRPr="00C53789" w:rsidRDefault="00C53789" w:rsidP="00C537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53789">
        <w:rPr>
          <w:rFonts w:ascii="Arial" w:hAnsi="Arial" w:cs="Arial"/>
          <w:sz w:val="24"/>
          <w:szCs w:val="24"/>
        </w:rPr>
        <w:t xml:space="preserve">Председатель Думы Качугского </w:t>
      </w:r>
      <w:proofErr w:type="gramStart"/>
      <w:r w:rsidRPr="00C53789">
        <w:rPr>
          <w:rFonts w:ascii="Arial" w:hAnsi="Arial" w:cs="Arial"/>
          <w:sz w:val="24"/>
          <w:szCs w:val="24"/>
        </w:rPr>
        <w:t>городского</w:t>
      </w:r>
      <w:proofErr w:type="gramEnd"/>
    </w:p>
    <w:p w:rsidR="00C53789" w:rsidRPr="00C53789" w:rsidRDefault="00C53789" w:rsidP="00C537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53789">
        <w:rPr>
          <w:rFonts w:ascii="Arial" w:hAnsi="Arial" w:cs="Arial"/>
          <w:sz w:val="24"/>
          <w:szCs w:val="24"/>
        </w:rPr>
        <w:t>поселения                                                                                             А.Г. Калашников</w:t>
      </w:r>
    </w:p>
    <w:p w:rsidR="00C53789" w:rsidRPr="00C53789" w:rsidRDefault="00C53789" w:rsidP="00C537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53789" w:rsidRPr="00C53789" w:rsidRDefault="00C53789" w:rsidP="00C537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53789" w:rsidRPr="00352F2E" w:rsidRDefault="00C53789" w:rsidP="00C53789">
      <w:pPr>
        <w:pStyle w:val="a6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27.02.2024 г. № 96</w:t>
      </w:r>
    </w:p>
    <w:p w:rsidR="00C53789" w:rsidRPr="00352F2E" w:rsidRDefault="00C53789" w:rsidP="00C53789">
      <w:pPr>
        <w:pStyle w:val="a6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352F2E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РОССИЙСКАЯ ФЕДЕРАЦИЯ </w:t>
      </w:r>
      <w:r w:rsidRPr="00352F2E">
        <w:rPr>
          <w:rFonts w:ascii="Arial" w:hAnsi="Arial" w:cs="Arial"/>
          <w:b/>
          <w:bCs/>
          <w:color w:val="000000" w:themeColor="text1"/>
          <w:sz w:val="28"/>
          <w:szCs w:val="28"/>
        </w:rPr>
        <w:br/>
        <w:t>ИРКУТСКАЯ ОБЛАСТЬ</w:t>
      </w:r>
      <w:r w:rsidRPr="00352F2E">
        <w:rPr>
          <w:rFonts w:ascii="Arial" w:hAnsi="Arial" w:cs="Arial"/>
          <w:b/>
          <w:bCs/>
          <w:color w:val="000000" w:themeColor="text1"/>
          <w:sz w:val="28"/>
          <w:szCs w:val="28"/>
        </w:rPr>
        <w:br/>
        <w:t xml:space="preserve">КАЧУГСКИЙ РАЙОН </w:t>
      </w:r>
      <w:r w:rsidRPr="00352F2E">
        <w:rPr>
          <w:rFonts w:ascii="Arial" w:hAnsi="Arial" w:cs="Arial"/>
          <w:b/>
          <w:bCs/>
          <w:color w:val="000000" w:themeColor="text1"/>
          <w:sz w:val="28"/>
          <w:szCs w:val="28"/>
        </w:rPr>
        <w:br/>
        <w:t xml:space="preserve">КАЧУГСКОЕ МУНИЦИПАЛЬНОЕ ОБРАЗОВАНИЕ, </w:t>
      </w:r>
    </w:p>
    <w:p w:rsidR="00C53789" w:rsidRDefault="00C53789" w:rsidP="00C53789">
      <w:pPr>
        <w:pStyle w:val="a6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352F2E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ГОРОДСКОЕ ПОСЕЛЕНИЕ </w:t>
      </w:r>
      <w:r w:rsidRPr="00352F2E">
        <w:rPr>
          <w:rFonts w:ascii="Arial" w:hAnsi="Arial" w:cs="Arial"/>
          <w:b/>
          <w:bCs/>
          <w:color w:val="000000" w:themeColor="text1"/>
          <w:sz w:val="28"/>
          <w:szCs w:val="28"/>
        </w:rPr>
        <w:br/>
        <w:t>ДУМА</w:t>
      </w:r>
    </w:p>
    <w:p w:rsidR="00C53789" w:rsidRDefault="00C53789" w:rsidP="00C53789">
      <w:pPr>
        <w:pStyle w:val="a6"/>
        <w:spacing w:before="0" w:beforeAutospacing="0" w:after="0" w:afterAutospacing="0" w:line="276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                                                 </w:t>
      </w:r>
      <w:r w:rsidRPr="00352F2E">
        <w:rPr>
          <w:rFonts w:ascii="Arial" w:hAnsi="Arial" w:cs="Arial"/>
          <w:b/>
          <w:bCs/>
          <w:color w:val="000000" w:themeColor="text1"/>
          <w:sz w:val="28"/>
          <w:szCs w:val="28"/>
        </w:rPr>
        <w:t>РЕШЕНИЕ</w:t>
      </w:r>
    </w:p>
    <w:p w:rsidR="00C53789" w:rsidRDefault="00C53789" w:rsidP="00C53789">
      <w:pPr>
        <w:pStyle w:val="a6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C53789" w:rsidRDefault="00C53789" w:rsidP="00C53789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CD4ABE">
        <w:rPr>
          <w:b/>
          <w:sz w:val="28"/>
          <w:szCs w:val="28"/>
        </w:rPr>
        <w:t>Об исполнении решения Думы от 26.09.23г. №58 «О мероприятиях по оформлению дорог местного значения в муниципальную собственность и постановке их на учёт в Росреестр».</w:t>
      </w:r>
    </w:p>
    <w:p w:rsidR="00C53789" w:rsidRPr="00CD4ABE" w:rsidRDefault="00C53789" w:rsidP="00C53789">
      <w:pPr>
        <w:pStyle w:val="a6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C53789" w:rsidRDefault="00C53789" w:rsidP="00C53789">
      <w:pPr>
        <w:pStyle w:val="a6"/>
        <w:spacing w:before="0" w:beforeAutospacing="0" w:after="0" w:afterAutospacing="0"/>
        <w:jc w:val="both"/>
        <w:rPr>
          <w:bCs/>
          <w:color w:val="000000" w:themeColor="text1"/>
          <w:sz w:val="28"/>
          <w:szCs w:val="28"/>
        </w:rPr>
      </w:pPr>
      <w:proofErr w:type="gramStart"/>
      <w:r w:rsidRPr="004829F0">
        <w:rPr>
          <w:bCs/>
          <w:color w:val="000000" w:themeColor="text1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06 октября 2003г. № 131-ФЗ «Об общих принципах </w:t>
      </w:r>
      <w:r w:rsidRPr="004829F0">
        <w:rPr>
          <w:bCs/>
          <w:color w:val="000000" w:themeColor="text1"/>
          <w:sz w:val="28"/>
          <w:szCs w:val="28"/>
        </w:rPr>
        <w:lastRenderedPageBreak/>
        <w:t>организации местного самоуправления в Российской Федерации», постановлением Правительства Российской Федерации от 01 октября 2015г. № 1050 «Об утверждении требований к программам комплексного развития социальной инфраструктуры поселений, городских округов», Генеральным планом Качугского муниципального образования, городское поселение, администрация  Качугского городского поселения, руководствуясь ст. 14 п. 21</w:t>
      </w:r>
      <w:proofErr w:type="gramEnd"/>
      <w:r w:rsidRPr="004829F0">
        <w:rPr>
          <w:bCs/>
          <w:color w:val="000000" w:themeColor="text1"/>
          <w:sz w:val="28"/>
          <w:szCs w:val="28"/>
        </w:rPr>
        <w:t xml:space="preserve"> Федерального Закона Российской Федерации от 06.10.2003г. № 131-ФЗ «Об общих принципах организации местного самоуправления в Российской Федерации», ст. 6 Устава Качугского муниципального образования, городское поселение, Дума Качугского городского поселения</w:t>
      </w:r>
      <w:r>
        <w:rPr>
          <w:bCs/>
          <w:color w:val="000000" w:themeColor="text1"/>
          <w:sz w:val="28"/>
          <w:szCs w:val="28"/>
        </w:rPr>
        <w:t>,</w:t>
      </w:r>
    </w:p>
    <w:p w:rsidR="00C53789" w:rsidRPr="004829F0" w:rsidRDefault="00C53789" w:rsidP="00C53789">
      <w:pPr>
        <w:pStyle w:val="a6"/>
        <w:spacing w:before="0" w:beforeAutospacing="0" w:after="0" w:afterAutospacing="0"/>
        <w:jc w:val="both"/>
        <w:rPr>
          <w:bCs/>
          <w:color w:val="000000" w:themeColor="text1"/>
          <w:sz w:val="28"/>
          <w:szCs w:val="28"/>
        </w:rPr>
      </w:pPr>
    </w:p>
    <w:p w:rsidR="00C53789" w:rsidRDefault="00C53789" w:rsidP="00C53789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 w:rsidRPr="00FC659E">
        <w:rPr>
          <w:b/>
          <w:bCs/>
          <w:color w:val="000000" w:themeColor="text1"/>
          <w:sz w:val="28"/>
          <w:szCs w:val="28"/>
        </w:rPr>
        <w:t>РЕШИЛА:</w:t>
      </w:r>
    </w:p>
    <w:p w:rsidR="00C53789" w:rsidRPr="00FC659E" w:rsidRDefault="00C53789" w:rsidP="00C53789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C53789" w:rsidRPr="00FC659E" w:rsidRDefault="00C53789" w:rsidP="00C53789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bCs/>
          <w:color w:val="000000" w:themeColor="text1"/>
          <w:sz w:val="28"/>
          <w:szCs w:val="28"/>
        </w:rPr>
      </w:pPr>
      <w:r w:rsidRPr="00FC659E">
        <w:rPr>
          <w:bCs/>
          <w:color w:val="000000" w:themeColor="text1"/>
          <w:sz w:val="28"/>
          <w:szCs w:val="28"/>
        </w:rPr>
        <w:t>1.Принять информацию главного специалиста по земельным вопросам  Толмачёва А.Г. к сведению.</w:t>
      </w:r>
    </w:p>
    <w:p w:rsidR="00C53789" w:rsidRPr="00FC659E" w:rsidRDefault="00C53789" w:rsidP="00C537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FC659E">
        <w:rPr>
          <w:rFonts w:ascii="Times New Roman" w:hAnsi="Times New Roman"/>
          <w:sz w:val="28"/>
          <w:szCs w:val="28"/>
        </w:rPr>
        <w:t xml:space="preserve">Опубликовать настоящее Решение в печатном издании «Вести </w:t>
      </w:r>
      <w:proofErr w:type="spellStart"/>
      <w:r w:rsidRPr="00FC659E">
        <w:rPr>
          <w:rFonts w:ascii="Times New Roman" w:hAnsi="Times New Roman"/>
          <w:sz w:val="28"/>
          <w:szCs w:val="28"/>
        </w:rPr>
        <w:t>Качуга</w:t>
      </w:r>
      <w:proofErr w:type="spellEnd"/>
      <w:r w:rsidRPr="00FC659E">
        <w:rPr>
          <w:rFonts w:ascii="Times New Roman" w:hAnsi="Times New Roman"/>
          <w:sz w:val="28"/>
          <w:szCs w:val="28"/>
        </w:rPr>
        <w:t xml:space="preserve">», и разместить на официальном сайте администрации Качугского городского поселения в информационно-телекоммуникационной сети «Интернет». </w:t>
      </w:r>
      <w:r>
        <w:rPr>
          <w:rFonts w:ascii="Times New Roman" w:hAnsi="Times New Roman"/>
          <w:sz w:val="28"/>
          <w:szCs w:val="28"/>
        </w:rPr>
        <w:t>3</w:t>
      </w:r>
      <w:r w:rsidRPr="00FC659E">
        <w:rPr>
          <w:rFonts w:ascii="Times New Roman" w:hAnsi="Times New Roman"/>
          <w:sz w:val="28"/>
          <w:szCs w:val="28"/>
        </w:rPr>
        <w:t xml:space="preserve">.Настоящее решение вступает в силу на следующий день после его официального опубликования. </w:t>
      </w:r>
    </w:p>
    <w:p w:rsidR="00C53789" w:rsidRPr="00FC659E" w:rsidRDefault="00C53789" w:rsidP="00C537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proofErr w:type="gramStart"/>
      <w:r w:rsidRPr="00FC659E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Pr="00FC659E">
        <w:rPr>
          <w:rFonts w:ascii="Times New Roman" w:hAnsi="Times New Roman"/>
          <w:color w:val="000000"/>
          <w:sz w:val="28"/>
          <w:szCs w:val="28"/>
        </w:rPr>
        <w:t xml:space="preserve"> исполнением данного решения возложить на главу Качугского </w:t>
      </w:r>
      <w:r w:rsidRPr="00FC659E">
        <w:rPr>
          <w:rFonts w:ascii="Times New Roman" w:hAnsi="Times New Roman"/>
          <w:sz w:val="28"/>
          <w:szCs w:val="28"/>
        </w:rPr>
        <w:t xml:space="preserve">муниципального образования, </w:t>
      </w:r>
      <w:r w:rsidRPr="00FC659E">
        <w:rPr>
          <w:rFonts w:ascii="Times New Roman" w:hAnsi="Times New Roman"/>
          <w:color w:val="000000"/>
          <w:sz w:val="28"/>
          <w:szCs w:val="28"/>
        </w:rPr>
        <w:t>городского поселения Воложанинова А.В.</w:t>
      </w:r>
    </w:p>
    <w:p w:rsidR="00C53789" w:rsidRPr="00FC659E" w:rsidRDefault="00C53789" w:rsidP="00C53789">
      <w:pPr>
        <w:pStyle w:val="a7"/>
        <w:rPr>
          <w:rFonts w:ascii="Times New Roman" w:hAnsi="Times New Roman"/>
          <w:color w:val="000000" w:themeColor="text1"/>
          <w:sz w:val="28"/>
          <w:szCs w:val="28"/>
        </w:rPr>
      </w:pPr>
      <w:r w:rsidRPr="00FC659E">
        <w:rPr>
          <w:rFonts w:ascii="Times New Roman" w:hAnsi="Times New Roman"/>
          <w:color w:val="000000" w:themeColor="text1"/>
          <w:sz w:val="28"/>
          <w:szCs w:val="28"/>
        </w:rPr>
        <w:t xml:space="preserve">Глава Качугского муниципального образования,  </w:t>
      </w:r>
    </w:p>
    <w:p w:rsidR="00C53789" w:rsidRPr="00FC659E" w:rsidRDefault="00C53789" w:rsidP="00C53789">
      <w:pPr>
        <w:pStyle w:val="a7"/>
        <w:rPr>
          <w:rFonts w:ascii="Times New Roman" w:hAnsi="Times New Roman"/>
          <w:color w:val="000000" w:themeColor="text1"/>
          <w:sz w:val="28"/>
          <w:szCs w:val="28"/>
        </w:rPr>
      </w:pPr>
      <w:r w:rsidRPr="00FC659E">
        <w:rPr>
          <w:rFonts w:ascii="Times New Roman" w:hAnsi="Times New Roman"/>
          <w:color w:val="000000" w:themeColor="text1"/>
          <w:sz w:val="28"/>
          <w:szCs w:val="28"/>
        </w:rPr>
        <w:t xml:space="preserve">городское поселение                                       </w:t>
      </w:r>
      <w:r w:rsidRPr="00FC659E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FC659E">
        <w:rPr>
          <w:rFonts w:ascii="Times New Roman" w:hAnsi="Times New Roman"/>
          <w:color w:val="000000" w:themeColor="text1"/>
          <w:sz w:val="28"/>
          <w:szCs w:val="28"/>
        </w:rPr>
        <w:tab/>
        <w:t xml:space="preserve">     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C659E">
        <w:rPr>
          <w:rFonts w:ascii="Times New Roman" w:hAnsi="Times New Roman"/>
          <w:color w:val="000000" w:themeColor="text1"/>
          <w:sz w:val="28"/>
          <w:szCs w:val="28"/>
        </w:rPr>
        <w:t>А.В. Воложанинов</w:t>
      </w:r>
    </w:p>
    <w:p w:rsidR="00C53789" w:rsidRPr="00FC659E" w:rsidRDefault="00C53789" w:rsidP="00C53789">
      <w:pPr>
        <w:pStyle w:val="a7"/>
        <w:rPr>
          <w:rFonts w:ascii="Times New Roman" w:hAnsi="Times New Roman"/>
          <w:color w:val="000000" w:themeColor="text1"/>
          <w:sz w:val="28"/>
          <w:szCs w:val="28"/>
        </w:rPr>
      </w:pPr>
    </w:p>
    <w:p w:rsidR="00C53789" w:rsidRDefault="00C53789" w:rsidP="00C53789">
      <w:pPr>
        <w:pStyle w:val="a7"/>
        <w:rPr>
          <w:rFonts w:ascii="Times New Roman" w:hAnsi="Times New Roman"/>
          <w:color w:val="000000" w:themeColor="text1"/>
          <w:sz w:val="28"/>
          <w:szCs w:val="28"/>
        </w:rPr>
      </w:pPr>
      <w:r w:rsidRPr="00FC659E">
        <w:rPr>
          <w:rFonts w:ascii="Times New Roman" w:hAnsi="Times New Roman"/>
          <w:color w:val="000000" w:themeColor="text1"/>
          <w:sz w:val="28"/>
          <w:szCs w:val="28"/>
        </w:rPr>
        <w:t xml:space="preserve">Председатель Думы Качугского </w:t>
      </w:r>
    </w:p>
    <w:p w:rsidR="00C53789" w:rsidRPr="00FC659E" w:rsidRDefault="00C53789" w:rsidP="00C53789">
      <w:pPr>
        <w:pStyle w:val="a7"/>
        <w:rPr>
          <w:rFonts w:ascii="Times New Roman" w:hAnsi="Times New Roman"/>
          <w:color w:val="000000" w:themeColor="text1"/>
          <w:sz w:val="28"/>
          <w:szCs w:val="28"/>
        </w:rPr>
      </w:pPr>
      <w:r w:rsidRPr="00FC659E">
        <w:rPr>
          <w:rFonts w:ascii="Times New Roman" w:hAnsi="Times New Roman"/>
          <w:color w:val="000000" w:themeColor="text1"/>
          <w:sz w:val="28"/>
          <w:szCs w:val="28"/>
        </w:rPr>
        <w:t xml:space="preserve">городского поселения            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А.Г. Калашников</w:t>
      </w:r>
    </w:p>
    <w:p w:rsidR="00C53789" w:rsidRPr="005803CD" w:rsidRDefault="00C53789" w:rsidP="00C53789">
      <w:pPr>
        <w:pStyle w:val="a6"/>
        <w:spacing w:before="0" w:beforeAutospacing="0" w:after="0" w:afterAutospacing="0"/>
        <w:jc w:val="both"/>
        <w:rPr>
          <w:rFonts w:ascii="Arial" w:hAnsi="Arial" w:cs="Arial"/>
          <w:bCs/>
          <w:color w:val="000000" w:themeColor="text1"/>
        </w:rPr>
      </w:pPr>
    </w:p>
    <w:p w:rsidR="00C53789" w:rsidRPr="00C53789" w:rsidRDefault="00C53789" w:rsidP="00C53789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7D4B4A" w:rsidRPr="007D4B4A" w:rsidRDefault="007D4B4A" w:rsidP="007D4B4A">
      <w:pPr>
        <w:pStyle w:val="a6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7D4B4A">
        <w:rPr>
          <w:rFonts w:ascii="Arial" w:hAnsi="Arial" w:cs="Arial"/>
          <w:b/>
          <w:bCs/>
          <w:color w:val="000000"/>
          <w:sz w:val="28"/>
          <w:szCs w:val="28"/>
        </w:rPr>
        <w:t>27.02.2024 г. № 97</w:t>
      </w:r>
    </w:p>
    <w:p w:rsidR="007D4B4A" w:rsidRPr="007D4B4A" w:rsidRDefault="007D4B4A" w:rsidP="007D4B4A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7D4B4A">
        <w:rPr>
          <w:rFonts w:ascii="Arial" w:hAnsi="Arial" w:cs="Arial"/>
          <w:b/>
          <w:bCs/>
          <w:color w:val="000000"/>
          <w:sz w:val="28"/>
          <w:szCs w:val="28"/>
        </w:rPr>
        <w:t xml:space="preserve">РОССИЙСКАЯ ФЕДЕРАЦИЯ </w:t>
      </w:r>
      <w:r w:rsidRPr="007D4B4A">
        <w:rPr>
          <w:rFonts w:ascii="Arial" w:hAnsi="Arial" w:cs="Arial"/>
          <w:b/>
          <w:bCs/>
          <w:color w:val="000000"/>
          <w:sz w:val="28"/>
          <w:szCs w:val="28"/>
        </w:rPr>
        <w:br/>
        <w:t>ИРКУТСКАЯ ОБЛАСТЬ</w:t>
      </w:r>
      <w:r w:rsidRPr="007D4B4A">
        <w:rPr>
          <w:rFonts w:ascii="Arial" w:hAnsi="Arial" w:cs="Arial"/>
          <w:b/>
          <w:bCs/>
          <w:color w:val="000000"/>
          <w:sz w:val="28"/>
          <w:szCs w:val="28"/>
        </w:rPr>
        <w:br/>
        <w:t xml:space="preserve">КАЧУГСКИЙ РАЙОН </w:t>
      </w:r>
      <w:r w:rsidRPr="007D4B4A">
        <w:rPr>
          <w:rFonts w:ascii="Arial" w:hAnsi="Arial" w:cs="Arial"/>
          <w:b/>
          <w:bCs/>
          <w:color w:val="000000"/>
          <w:sz w:val="28"/>
          <w:szCs w:val="28"/>
        </w:rPr>
        <w:br/>
        <w:t>КАЧУГСКОЕ МУНИЦИПАЛЬНОЕ ОБРАЗОВАНИЕ,</w:t>
      </w:r>
    </w:p>
    <w:p w:rsidR="007D4B4A" w:rsidRPr="007D4B4A" w:rsidRDefault="007D4B4A" w:rsidP="007D4B4A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7D4B4A">
        <w:rPr>
          <w:rFonts w:ascii="Arial" w:hAnsi="Arial" w:cs="Arial"/>
          <w:b/>
          <w:bCs/>
          <w:color w:val="000000"/>
          <w:sz w:val="28"/>
          <w:szCs w:val="28"/>
        </w:rPr>
        <w:t xml:space="preserve">ГОРОДСКОЕ ПОСЕЛЕНИЕ </w:t>
      </w:r>
      <w:r w:rsidRPr="007D4B4A">
        <w:rPr>
          <w:rFonts w:ascii="Arial" w:hAnsi="Arial" w:cs="Arial"/>
          <w:b/>
          <w:bCs/>
          <w:color w:val="000000"/>
          <w:sz w:val="28"/>
          <w:szCs w:val="28"/>
        </w:rPr>
        <w:br/>
        <w:t>ДУМА</w:t>
      </w:r>
    </w:p>
    <w:p w:rsidR="007D4B4A" w:rsidRPr="007D4B4A" w:rsidRDefault="007D4B4A" w:rsidP="007D4B4A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7D4B4A">
        <w:rPr>
          <w:rFonts w:ascii="Arial" w:hAnsi="Arial" w:cs="Arial"/>
          <w:b/>
          <w:bCs/>
          <w:color w:val="000000"/>
          <w:sz w:val="28"/>
          <w:szCs w:val="28"/>
        </w:rPr>
        <w:t>РЕШЕНИЕ</w:t>
      </w:r>
    </w:p>
    <w:p w:rsidR="007D4B4A" w:rsidRPr="007D4B4A" w:rsidRDefault="007D4B4A" w:rsidP="007D4B4A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7D4B4A" w:rsidRPr="007D4B4A" w:rsidRDefault="007D4B4A" w:rsidP="007D4B4A">
      <w:pPr>
        <w:spacing w:after="0" w:line="240" w:lineRule="auto"/>
        <w:jc w:val="center"/>
        <w:rPr>
          <w:rFonts w:ascii="Arial" w:hAnsi="Arial" w:cs="Arial"/>
          <w:b/>
          <w:iCs/>
          <w:sz w:val="28"/>
          <w:szCs w:val="28"/>
        </w:rPr>
      </w:pPr>
      <w:r w:rsidRPr="007D4B4A">
        <w:rPr>
          <w:rFonts w:ascii="Arial" w:hAnsi="Arial" w:cs="Arial"/>
          <w:b/>
          <w:iCs/>
          <w:sz w:val="28"/>
          <w:szCs w:val="28"/>
        </w:rPr>
        <w:t>«О ВНЕСЕНИИ ИЗМЕНЕНИЙ И ДОПОЛНЕНИЙ В УСТАВ КАЧУГСКОГО  МУНИЦИПАЛЬНОГО ОБРАЗОВАНИЯ, ГОРОДСКОЕ ПОСЕЛЕНИЕ»</w:t>
      </w:r>
    </w:p>
    <w:p w:rsidR="007D4B4A" w:rsidRPr="007D4B4A" w:rsidRDefault="007D4B4A" w:rsidP="007D4B4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D4B4A" w:rsidRPr="007D4B4A" w:rsidRDefault="007D4B4A" w:rsidP="007D4B4A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x-none"/>
        </w:rPr>
      </w:pPr>
      <w:r w:rsidRPr="007D4B4A">
        <w:rPr>
          <w:rFonts w:ascii="Times New Roman" w:hAnsi="Times New Roman"/>
          <w:bCs/>
          <w:kern w:val="36"/>
          <w:sz w:val="28"/>
          <w:szCs w:val="28"/>
          <w:lang w:val="x-none" w:eastAsia="x-none"/>
        </w:rPr>
        <w:t xml:space="preserve">В целях приведения в соответствие с действующим законодательством, на основании  Федерального закона  от  6 октября 2003 года № 131-ФЗ «Об общих принципах организации местного самоуправления в Российской Федерации», Федерального закона  от  </w:t>
      </w:r>
      <w:r w:rsidRPr="007D4B4A">
        <w:rPr>
          <w:rFonts w:ascii="Times New Roman" w:hAnsi="Times New Roman"/>
          <w:bCs/>
          <w:kern w:val="36"/>
          <w:sz w:val="28"/>
          <w:szCs w:val="28"/>
          <w:lang w:eastAsia="x-none"/>
        </w:rPr>
        <w:t>02.11.2023 № 517-ФЗ,</w:t>
      </w:r>
      <w:r w:rsidRPr="007D4B4A">
        <w:rPr>
          <w:rFonts w:ascii="Times New Roman" w:hAnsi="Times New Roman"/>
          <w:b/>
          <w:bCs/>
          <w:color w:val="333333"/>
          <w:kern w:val="36"/>
          <w:sz w:val="28"/>
          <w:szCs w:val="28"/>
          <w:shd w:val="clear" w:color="auto" w:fill="FFFFFF"/>
          <w:lang w:val="x-none" w:eastAsia="x-none"/>
        </w:rPr>
        <w:t xml:space="preserve"> "</w:t>
      </w:r>
      <w:r w:rsidRPr="007D4B4A">
        <w:rPr>
          <w:rFonts w:ascii="Times New Roman" w:hAnsi="Times New Roman"/>
          <w:bCs/>
          <w:color w:val="333333"/>
          <w:kern w:val="36"/>
          <w:sz w:val="28"/>
          <w:szCs w:val="28"/>
          <w:shd w:val="clear" w:color="auto" w:fill="FFFFFF"/>
          <w:lang w:val="x-none" w:eastAsia="x-none"/>
        </w:rPr>
        <w:t xml:space="preserve">О внесении изменений в </w:t>
      </w:r>
      <w:r w:rsidRPr="007D4B4A">
        <w:rPr>
          <w:rFonts w:ascii="Times New Roman" w:hAnsi="Times New Roman"/>
          <w:bCs/>
          <w:color w:val="333333"/>
          <w:kern w:val="36"/>
          <w:sz w:val="28"/>
          <w:szCs w:val="28"/>
          <w:shd w:val="clear" w:color="auto" w:fill="FFFFFF"/>
          <w:lang w:val="x-none" w:eastAsia="x-none"/>
        </w:rPr>
        <w:lastRenderedPageBreak/>
        <w:t>Федеральный закон "Об общих принципах организации местного самоуправления в Российской Федерации</w:t>
      </w:r>
      <w:r w:rsidRPr="007D4B4A">
        <w:rPr>
          <w:rFonts w:ascii="Times New Roman" w:hAnsi="Times New Roman"/>
          <w:b/>
          <w:bCs/>
          <w:color w:val="333333"/>
          <w:kern w:val="36"/>
          <w:sz w:val="28"/>
          <w:szCs w:val="28"/>
          <w:shd w:val="clear" w:color="auto" w:fill="FFFFFF"/>
          <w:lang w:val="x-none" w:eastAsia="x-none"/>
        </w:rPr>
        <w:t>"</w:t>
      </w:r>
      <w:r w:rsidRPr="007D4B4A">
        <w:rPr>
          <w:rFonts w:ascii="Times New Roman" w:hAnsi="Times New Roman"/>
          <w:b/>
          <w:bCs/>
          <w:color w:val="333333"/>
          <w:kern w:val="36"/>
          <w:sz w:val="28"/>
          <w:szCs w:val="28"/>
          <w:shd w:val="clear" w:color="auto" w:fill="FFFFFF"/>
          <w:lang w:eastAsia="x-none"/>
        </w:rPr>
        <w:t>,</w:t>
      </w:r>
      <w:r w:rsidRPr="007D4B4A">
        <w:rPr>
          <w:rFonts w:ascii="Times New Roman" w:hAnsi="Times New Roman"/>
          <w:bCs/>
          <w:kern w:val="36"/>
          <w:sz w:val="28"/>
          <w:szCs w:val="28"/>
          <w:lang w:eastAsia="x-none"/>
        </w:rPr>
        <w:t xml:space="preserve"> </w:t>
      </w:r>
      <w:r w:rsidRPr="007D4B4A">
        <w:rPr>
          <w:rFonts w:ascii="Times New Roman" w:hAnsi="Times New Roman"/>
          <w:bCs/>
          <w:kern w:val="36"/>
          <w:sz w:val="28"/>
          <w:szCs w:val="28"/>
          <w:lang w:val="x-none" w:eastAsia="x-none"/>
        </w:rPr>
        <w:t>р</w:t>
      </w:r>
      <w:r w:rsidRPr="007D4B4A">
        <w:rPr>
          <w:rFonts w:ascii="Times New Roman" w:hAnsi="Times New Roman"/>
          <w:bCs/>
          <w:color w:val="000000"/>
          <w:kern w:val="36"/>
          <w:sz w:val="28"/>
          <w:szCs w:val="28"/>
          <w:lang w:val="x-none" w:eastAsia="x-none"/>
        </w:rPr>
        <w:t>уководствуясь  Устав</w:t>
      </w:r>
      <w:r w:rsidRPr="007D4B4A">
        <w:rPr>
          <w:rFonts w:ascii="Times New Roman" w:hAnsi="Times New Roman"/>
          <w:bCs/>
          <w:color w:val="000000"/>
          <w:kern w:val="36"/>
          <w:sz w:val="28"/>
          <w:szCs w:val="28"/>
          <w:lang w:eastAsia="x-none"/>
        </w:rPr>
        <w:t>ом Качугского</w:t>
      </w:r>
      <w:r w:rsidRPr="007D4B4A">
        <w:rPr>
          <w:rFonts w:ascii="Times New Roman" w:hAnsi="Times New Roman"/>
          <w:bCs/>
          <w:color w:val="000000"/>
          <w:kern w:val="36"/>
          <w:sz w:val="28"/>
          <w:szCs w:val="28"/>
          <w:lang w:val="x-none" w:eastAsia="x-none"/>
        </w:rPr>
        <w:t xml:space="preserve"> муниципального образования</w:t>
      </w:r>
      <w:r w:rsidRPr="007D4B4A">
        <w:rPr>
          <w:rFonts w:ascii="Times New Roman" w:hAnsi="Times New Roman"/>
          <w:bCs/>
          <w:color w:val="000000"/>
          <w:kern w:val="36"/>
          <w:sz w:val="28"/>
          <w:szCs w:val="28"/>
          <w:lang w:eastAsia="x-none"/>
        </w:rPr>
        <w:t>, городское поселение</w:t>
      </w:r>
      <w:r w:rsidRPr="007D4B4A">
        <w:rPr>
          <w:rFonts w:ascii="Times New Roman" w:hAnsi="Times New Roman"/>
          <w:bCs/>
          <w:color w:val="000000"/>
          <w:kern w:val="36"/>
          <w:sz w:val="28"/>
          <w:szCs w:val="28"/>
          <w:lang w:val="x-none" w:eastAsia="x-none"/>
        </w:rPr>
        <w:t xml:space="preserve">, Дума </w:t>
      </w:r>
      <w:r w:rsidRPr="007D4B4A">
        <w:rPr>
          <w:rFonts w:ascii="Times New Roman" w:hAnsi="Times New Roman"/>
          <w:bCs/>
          <w:color w:val="000000"/>
          <w:kern w:val="36"/>
          <w:sz w:val="28"/>
          <w:szCs w:val="28"/>
          <w:lang w:eastAsia="x-none"/>
        </w:rPr>
        <w:t xml:space="preserve">Качугского городского поселения, </w:t>
      </w:r>
    </w:p>
    <w:p w:rsidR="007D4B4A" w:rsidRPr="007D4B4A" w:rsidRDefault="007D4B4A" w:rsidP="007D4B4A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  <w:bCs/>
          <w:color w:val="000000"/>
          <w:kern w:val="36"/>
          <w:sz w:val="28"/>
          <w:szCs w:val="28"/>
          <w:lang w:eastAsia="x-none"/>
        </w:rPr>
      </w:pPr>
    </w:p>
    <w:p w:rsidR="007D4B4A" w:rsidRPr="007D4B4A" w:rsidRDefault="007D4B4A" w:rsidP="007D4B4A">
      <w:pPr>
        <w:shd w:val="clear" w:color="auto" w:fill="FFFFFF"/>
        <w:spacing w:after="0" w:line="240" w:lineRule="auto"/>
        <w:outlineLvl w:val="0"/>
        <w:rPr>
          <w:rFonts w:ascii="Arial" w:hAnsi="Arial" w:cs="Arial"/>
          <w:b/>
          <w:bCs/>
          <w:kern w:val="36"/>
          <w:sz w:val="28"/>
          <w:szCs w:val="28"/>
          <w:lang w:eastAsia="x-none"/>
        </w:rPr>
      </w:pPr>
      <w:r w:rsidRPr="007D4B4A">
        <w:rPr>
          <w:rFonts w:ascii="Arial" w:hAnsi="Arial" w:cs="Arial"/>
          <w:bCs/>
          <w:color w:val="000000"/>
          <w:kern w:val="36"/>
          <w:sz w:val="28"/>
          <w:szCs w:val="28"/>
          <w:lang w:eastAsia="x-none"/>
        </w:rPr>
        <w:t xml:space="preserve">                                                 </w:t>
      </w:r>
      <w:r w:rsidRPr="007D4B4A">
        <w:rPr>
          <w:rFonts w:ascii="Arial" w:hAnsi="Arial" w:cs="Arial"/>
          <w:b/>
          <w:bCs/>
          <w:kern w:val="36"/>
          <w:sz w:val="28"/>
          <w:szCs w:val="28"/>
          <w:lang w:val="x-none" w:eastAsia="x-none"/>
        </w:rPr>
        <w:t>РЕШИЛА:</w:t>
      </w:r>
    </w:p>
    <w:p w:rsidR="007D4B4A" w:rsidRPr="007D4B4A" w:rsidRDefault="007D4B4A" w:rsidP="007D4B4A">
      <w:pPr>
        <w:shd w:val="clear" w:color="auto" w:fill="FFFFFF"/>
        <w:spacing w:after="0" w:line="240" w:lineRule="auto"/>
        <w:outlineLvl w:val="0"/>
        <w:rPr>
          <w:rFonts w:ascii="Arial" w:hAnsi="Arial" w:cs="Arial"/>
          <w:bCs/>
          <w:color w:val="000000"/>
          <w:kern w:val="36"/>
          <w:sz w:val="28"/>
          <w:szCs w:val="28"/>
          <w:lang w:eastAsia="x-none"/>
        </w:rPr>
      </w:pPr>
    </w:p>
    <w:p w:rsidR="007D4B4A" w:rsidRPr="007D4B4A" w:rsidRDefault="007D4B4A" w:rsidP="007D4B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4B4A">
        <w:rPr>
          <w:rFonts w:ascii="Times New Roman" w:hAnsi="Times New Roman"/>
          <w:sz w:val="28"/>
          <w:szCs w:val="28"/>
        </w:rPr>
        <w:t>1.Внести в Устав Качугского муниципального образования, городское поселение следующие изменения:</w:t>
      </w:r>
    </w:p>
    <w:p w:rsidR="007D4B4A" w:rsidRPr="007D4B4A" w:rsidRDefault="007D4B4A" w:rsidP="007D4B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4B4A">
        <w:rPr>
          <w:rFonts w:ascii="Times New Roman" w:hAnsi="Times New Roman"/>
          <w:sz w:val="28"/>
          <w:szCs w:val="28"/>
        </w:rPr>
        <w:t>1.1. Пункт 7 статьи 8 изложить в следующей редакции:</w:t>
      </w:r>
    </w:p>
    <w:p w:rsidR="007D4B4A" w:rsidRPr="007D4B4A" w:rsidRDefault="007D4B4A" w:rsidP="007D4B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4B4A">
        <w:rPr>
          <w:rFonts w:ascii="Times New Roman" w:hAnsi="Times New Roman"/>
          <w:sz w:val="28"/>
          <w:szCs w:val="28"/>
        </w:rPr>
        <w:t>«7) учреждение печатного средства массовой информации и (или) сетевого издания для обнародования муниципальных правовых актов, доведения до сведения жителей муниципального образования официальной информации;»</w:t>
      </w:r>
    </w:p>
    <w:p w:rsidR="007D4B4A" w:rsidRPr="007D4B4A" w:rsidRDefault="007D4B4A" w:rsidP="007D4B4A">
      <w:pPr>
        <w:spacing w:after="0" w:line="240" w:lineRule="auto"/>
        <w:jc w:val="both"/>
        <w:rPr>
          <w:rFonts w:ascii="Times New Roman" w:eastAsia="BatangChe" w:hAnsi="Times New Roman"/>
          <w:color w:val="000000"/>
          <w:spacing w:val="-1"/>
          <w:sz w:val="28"/>
          <w:szCs w:val="28"/>
        </w:rPr>
      </w:pPr>
      <w:r w:rsidRPr="007D4B4A">
        <w:rPr>
          <w:rFonts w:ascii="Times New Roman" w:hAnsi="Times New Roman"/>
          <w:sz w:val="28"/>
          <w:szCs w:val="28"/>
        </w:rPr>
        <w:t xml:space="preserve">2. </w:t>
      </w:r>
      <w:r w:rsidRPr="007D4B4A">
        <w:rPr>
          <w:rFonts w:ascii="Times New Roman" w:eastAsia="BatangChe" w:hAnsi="Times New Roman"/>
          <w:color w:val="000000"/>
          <w:spacing w:val="-1"/>
          <w:sz w:val="28"/>
          <w:szCs w:val="28"/>
        </w:rPr>
        <w:t>В порядке, установленном Федеральным законом от 21.07.2005 № 97-ФЗ «О государственной регистрации Уставов муниципальных образований», предоставить настоящее решение на государственную регистрацию в Управление Министерства юстиции Российской Федерации по Иркутской области в течение 15 дней.</w:t>
      </w:r>
    </w:p>
    <w:p w:rsidR="007D4B4A" w:rsidRPr="007D4B4A" w:rsidRDefault="007D4B4A" w:rsidP="007D4B4A">
      <w:pPr>
        <w:spacing w:after="0" w:line="240" w:lineRule="auto"/>
        <w:jc w:val="both"/>
        <w:rPr>
          <w:rFonts w:ascii="Times New Roman" w:eastAsia="BatangChe" w:hAnsi="Times New Roman"/>
          <w:color w:val="000000"/>
          <w:spacing w:val="-1"/>
          <w:sz w:val="28"/>
          <w:szCs w:val="28"/>
        </w:rPr>
      </w:pPr>
      <w:r w:rsidRPr="007D4B4A">
        <w:rPr>
          <w:rFonts w:ascii="Times New Roman" w:eastAsia="BatangChe" w:hAnsi="Times New Roman"/>
          <w:color w:val="000000"/>
          <w:spacing w:val="-1"/>
          <w:sz w:val="28"/>
          <w:szCs w:val="28"/>
        </w:rPr>
        <w:t xml:space="preserve">3. </w:t>
      </w:r>
      <w:proofErr w:type="gramStart"/>
      <w:r w:rsidRPr="007D4B4A">
        <w:rPr>
          <w:rFonts w:ascii="Times New Roman" w:eastAsia="BatangChe" w:hAnsi="Times New Roman"/>
          <w:color w:val="000000"/>
          <w:spacing w:val="-1"/>
          <w:sz w:val="28"/>
          <w:szCs w:val="28"/>
        </w:rPr>
        <w:t xml:space="preserve">Главе </w:t>
      </w:r>
      <w:r w:rsidRPr="007D4B4A">
        <w:rPr>
          <w:rFonts w:ascii="Times New Roman" w:hAnsi="Times New Roman"/>
          <w:sz w:val="28"/>
          <w:szCs w:val="28"/>
        </w:rPr>
        <w:t>Качугского муниципального образования, городское поселение</w:t>
      </w:r>
      <w:r w:rsidRPr="007D4B4A">
        <w:rPr>
          <w:rFonts w:ascii="Times New Roman" w:eastAsia="BatangChe" w:hAnsi="Times New Roman"/>
          <w:color w:val="000000"/>
          <w:spacing w:val="-1"/>
          <w:sz w:val="28"/>
          <w:szCs w:val="28"/>
        </w:rPr>
        <w:t xml:space="preserve"> опубликовать настоящее решение после государственной регистрации в течение 7 дней и направить в Управление Министерства юстиции Российской Федерации по Иркутской области сведения об источнике и о дате официального опубликования настоящего решения для включения указанных сведений в государственный реестр уставов муниципальных образований Иркутской области в 10-дневный срок.</w:t>
      </w:r>
      <w:proofErr w:type="gramEnd"/>
    </w:p>
    <w:p w:rsidR="007D4B4A" w:rsidRPr="007D4B4A" w:rsidRDefault="007D4B4A" w:rsidP="007D4B4A">
      <w:pPr>
        <w:spacing w:after="0" w:line="240" w:lineRule="auto"/>
        <w:jc w:val="both"/>
        <w:rPr>
          <w:rFonts w:ascii="Times New Roman" w:eastAsia="BatangChe" w:hAnsi="Times New Roman"/>
          <w:color w:val="000000"/>
          <w:spacing w:val="-1"/>
          <w:sz w:val="28"/>
          <w:szCs w:val="28"/>
        </w:rPr>
      </w:pPr>
      <w:r w:rsidRPr="007D4B4A">
        <w:rPr>
          <w:rFonts w:ascii="Times New Roman" w:eastAsia="BatangChe" w:hAnsi="Times New Roman"/>
          <w:color w:val="000000"/>
          <w:spacing w:val="-1"/>
          <w:sz w:val="28"/>
          <w:szCs w:val="28"/>
        </w:rPr>
        <w:t xml:space="preserve">4. Настоящее решение вступает в силу с момента опубликования в печатном издании «Вести </w:t>
      </w:r>
      <w:proofErr w:type="spellStart"/>
      <w:r w:rsidRPr="007D4B4A">
        <w:rPr>
          <w:rFonts w:ascii="Times New Roman" w:eastAsia="BatangChe" w:hAnsi="Times New Roman"/>
          <w:color w:val="000000"/>
          <w:spacing w:val="-1"/>
          <w:sz w:val="28"/>
          <w:szCs w:val="28"/>
        </w:rPr>
        <w:t>Качуга</w:t>
      </w:r>
      <w:proofErr w:type="spellEnd"/>
      <w:r w:rsidRPr="007D4B4A">
        <w:rPr>
          <w:rFonts w:ascii="Times New Roman" w:eastAsia="BatangChe" w:hAnsi="Times New Roman"/>
          <w:color w:val="000000"/>
          <w:spacing w:val="-1"/>
          <w:sz w:val="28"/>
          <w:szCs w:val="28"/>
        </w:rPr>
        <w:t>».</w:t>
      </w:r>
    </w:p>
    <w:p w:rsidR="007D4B4A" w:rsidRPr="007D4B4A" w:rsidRDefault="007D4B4A" w:rsidP="007D4B4A">
      <w:pPr>
        <w:spacing w:after="0" w:line="240" w:lineRule="auto"/>
        <w:jc w:val="both"/>
        <w:rPr>
          <w:rFonts w:ascii="Times New Roman" w:eastAsia="BatangChe" w:hAnsi="Times New Roman"/>
          <w:color w:val="000000"/>
          <w:spacing w:val="-1"/>
          <w:sz w:val="28"/>
          <w:szCs w:val="28"/>
        </w:rPr>
      </w:pPr>
      <w:r w:rsidRPr="007D4B4A"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Pr="007D4B4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7D4B4A">
        <w:rPr>
          <w:rFonts w:ascii="Times New Roman" w:hAnsi="Times New Roman"/>
          <w:sz w:val="28"/>
          <w:szCs w:val="28"/>
        </w:rPr>
        <w:t xml:space="preserve"> исполнением данного решения возложить на главу Качугского муниципального образования, городского поселения Воложанинова А.В.</w:t>
      </w:r>
    </w:p>
    <w:p w:rsidR="007D4B4A" w:rsidRPr="007D4B4A" w:rsidRDefault="007D4B4A" w:rsidP="007D4B4A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7D4B4A" w:rsidRPr="007D4B4A" w:rsidRDefault="007D4B4A" w:rsidP="007D4B4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D4B4A" w:rsidRPr="007D4B4A" w:rsidRDefault="007D4B4A" w:rsidP="007D4B4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7D4B4A">
        <w:rPr>
          <w:rFonts w:ascii="Times New Roman" w:hAnsi="Times New Roman"/>
          <w:bCs/>
          <w:iCs/>
          <w:sz w:val="28"/>
          <w:szCs w:val="28"/>
        </w:rPr>
        <w:t xml:space="preserve">Глава Качугского </w:t>
      </w:r>
      <w:proofErr w:type="gramStart"/>
      <w:r w:rsidRPr="007D4B4A">
        <w:rPr>
          <w:rFonts w:ascii="Times New Roman" w:hAnsi="Times New Roman"/>
          <w:bCs/>
          <w:iCs/>
          <w:sz w:val="28"/>
          <w:szCs w:val="28"/>
        </w:rPr>
        <w:t>муниципального</w:t>
      </w:r>
      <w:proofErr w:type="gramEnd"/>
    </w:p>
    <w:p w:rsidR="007D4B4A" w:rsidRPr="007D4B4A" w:rsidRDefault="007D4B4A" w:rsidP="007D4B4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7D4B4A">
        <w:rPr>
          <w:rFonts w:ascii="Times New Roman" w:hAnsi="Times New Roman"/>
          <w:bCs/>
          <w:iCs/>
          <w:sz w:val="28"/>
          <w:szCs w:val="28"/>
        </w:rPr>
        <w:t xml:space="preserve">образования, городское поселение </w:t>
      </w:r>
      <w:r w:rsidRPr="007D4B4A">
        <w:rPr>
          <w:rFonts w:ascii="Times New Roman" w:hAnsi="Times New Roman"/>
          <w:bCs/>
          <w:iCs/>
          <w:sz w:val="28"/>
          <w:szCs w:val="28"/>
        </w:rPr>
        <w:tab/>
      </w:r>
      <w:r w:rsidRPr="007D4B4A">
        <w:rPr>
          <w:rFonts w:ascii="Times New Roman" w:hAnsi="Times New Roman"/>
          <w:bCs/>
          <w:iCs/>
          <w:sz w:val="28"/>
          <w:szCs w:val="28"/>
        </w:rPr>
        <w:tab/>
      </w:r>
      <w:r w:rsidRPr="007D4B4A">
        <w:rPr>
          <w:rFonts w:ascii="Times New Roman" w:hAnsi="Times New Roman"/>
          <w:bCs/>
          <w:iCs/>
          <w:sz w:val="28"/>
          <w:szCs w:val="28"/>
        </w:rPr>
        <w:tab/>
      </w:r>
      <w:r w:rsidRPr="007D4B4A">
        <w:rPr>
          <w:rFonts w:ascii="Times New Roman" w:hAnsi="Times New Roman"/>
          <w:bCs/>
          <w:iCs/>
          <w:sz w:val="28"/>
          <w:szCs w:val="28"/>
        </w:rPr>
        <w:tab/>
        <w:t xml:space="preserve">          А.В. Воложанинов   </w:t>
      </w:r>
    </w:p>
    <w:p w:rsidR="007D4B4A" w:rsidRPr="007D4B4A" w:rsidRDefault="007D4B4A" w:rsidP="007D4B4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D4B4A" w:rsidRPr="007D4B4A" w:rsidRDefault="007D4B4A" w:rsidP="007D4B4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7D4B4A">
        <w:rPr>
          <w:rFonts w:ascii="Times New Roman" w:hAnsi="Times New Roman"/>
          <w:bCs/>
          <w:iCs/>
          <w:sz w:val="28"/>
          <w:szCs w:val="28"/>
        </w:rPr>
        <w:t>Председатель Думы Качугского</w:t>
      </w:r>
    </w:p>
    <w:p w:rsidR="00C53789" w:rsidRPr="007D4B4A" w:rsidRDefault="007D4B4A" w:rsidP="007D4B4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4B4A">
        <w:rPr>
          <w:rFonts w:ascii="Times New Roman" w:hAnsi="Times New Roman"/>
          <w:sz w:val="28"/>
          <w:szCs w:val="28"/>
        </w:rPr>
        <w:t>городского поселения</w:t>
      </w:r>
      <w:r w:rsidRPr="007D4B4A">
        <w:rPr>
          <w:rFonts w:ascii="Times New Roman" w:hAnsi="Times New Roman"/>
          <w:sz w:val="28"/>
          <w:szCs w:val="28"/>
        </w:rPr>
        <w:tab/>
        <w:t xml:space="preserve">           </w:t>
      </w:r>
      <w:r w:rsidRPr="007D4B4A">
        <w:rPr>
          <w:rFonts w:ascii="Times New Roman" w:hAnsi="Times New Roman"/>
          <w:sz w:val="28"/>
          <w:szCs w:val="28"/>
        </w:rPr>
        <w:tab/>
      </w:r>
      <w:r w:rsidRPr="007D4B4A">
        <w:rPr>
          <w:rFonts w:ascii="Times New Roman" w:hAnsi="Times New Roman"/>
          <w:sz w:val="28"/>
          <w:szCs w:val="28"/>
        </w:rPr>
        <w:tab/>
      </w:r>
      <w:r w:rsidRPr="007D4B4A">
        <w:rPr>
          <w:rFonts w:ascii="Times New Roman" w:hAnsi="Times New Roman"/>
          <w:sz w:val="28"/>
          <w:szCs w:val="28"/>
        </w:rPr>
        <w:tab/>
      </w:r>
      <w:r w:rsidRPr="007D4B4A">
        <w:rPr>
          <w:rFonts w:ascii="Times New Roman" w:hAnsi="Times New Roman"/>
          <w:sz w:val="28"/>
          <w:szCs w:val="28"/>
        </w:rPr>
        <w:tab/>
        <w:t xml:space="preserve">             А.Г. Калашников</w:t>
      </w:r>
    </w:p>
    <w:p w:rsidR="00C53789" w:rsidRPr="00C53789" w:rsidRDefault="00C53789" w:rsidP="00C53789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C53789" w:rsidRPr="00C53789" w:rsidRDefault="00C53789" w:rsidP="00C53789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C53789" w:rsidRPr="00C53789" w:rsidRDefault="00C53789" w:rsidP="00C53789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C53789" w:rsidRPr="00C53789" w:rsidRDefault="00C53789" w:rsidP="00C53789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C53789" w:rsidRPr="00C53789" w:rsidRDefault="00C53789" w:rsidP="007D4B4A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3" w:name="_GoBack"/>
      <w:bookmarkEnd w:id="3"/>
    </w:p>
    <w:p w:rsidR="00C53789" w:rsidRPr="00C53789" w:rsidRDefault="00C53789" w:rsidP="00C53789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C53789" w:rsidRPr="00C53789" w:rsidRDefault="00C53789" w:rsidP="00C53789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656870" w:rsidRDefault="00656870" w:rsidP="0021259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656870" w:rsidRDefault="00656870" w:rsidP="0021259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A41C22" w:rsidRPr="00630C24" w:rsidRDefault="00A41C22" w:rsidP="00212599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630C24">
        <w:rPr>
          <w:rFonts w:ascii="Times New Roman" w:hAnsi="Times New Roman"/>
          <w:sz w:val="16"/>
          <w:szCs w:val="16"/>
        </w:rPr>
        <w:t>Учредитель: Дума и администрация  Качугского  городского  поселения</w:t>
      </w:r>
    </w:p>
    <w:p w:rsidR="00A41C22" w:rsidRPr="00630C24" w:rsidRDefault="00A41C22" w:rsidP="00212599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630C24">
        <w:rPr>
          <w:rFonts w:ascii="Times New Roman" w:hAnsi="Times New Roman"/>
          <w:sz w:val="16"/>
          <w:szCs w:val="16"/>
        </w:rPr>
        <w:t>Адрес: п. Качуг, ул. Ленских Событий, д. 37</w:t>
      </w:r>
    </w:p>
    <w:p w:rsidR="00A41C22" w:rsidRPr="00630C24" w:rsidRDefault="00A41C22" w:rsidP="00212599">
      <w:pPr>
        <w:spacing w:after="0" w:line="240" w:lineRule="auto"/>
        <w:rPr>
          <w:rFonts w:ascii="Times New Roman" w:hAnsi="Times New Roman"/>
          <w:sz w:val="16"/>
          <w:szCs w:val="16"/>
        </w:rPr>
      </w:pPr>
      <w:proofErr w:type="gramStart"/>
      <w:r w:rsidRPr="00630C24">
        <w:rPr>
          <w:rFonts w:ascii="Times New Roman" w:hAnsi="Times New Roman"/>
          <w:sz w:val="16"/>
          <w:szCs w:val="16"/>
        </w:rPr>
        <w:t>Ответственные</w:t>
      </w:r>
      <w:proofErr w:type="gramEnd"/>
      <w:r w:rsidRPr="00630C24">
        <w:rPr>
          <w:rFonts w:ascii="Times New Roman" w:hAnsi="Times New Roman"/>
          <w:sz w:val="16"/>
          <w:szCs w:val="16"/>
        </w:rPr>
        <w:t xml:space="preserve"> за выпуск:   Калашников А.Г.</w:t>
      </w:r>
    </w:p>
    <w:p w:rsidR="00A41C22" w:rsidRPr="002150C8" w:rsidRDefault="00192EA8" w:rsidP="00212599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  <w:t xml:space="preserve">         </w:t>
      </w:r>
      <w:r w:rsidR="00A41C22" w:rsidRPr="00630C24">
        <w:rPr>
          <w:rFonts w:ascii="Times New Roman" w:hAnsi="Times New Roman"/>
          <w:sz w:val="16"/>
          <w:szCs w:val="16"/>
        </w:rPr>
        <w:t xml:space="preserve">  </w:t>
      </w:r>
      <w:r w:rsidR="00EE2816">
        <w:rPr>
          <w:rFonts w:ascii="Times New Roman" w:hAnsi="Times New Roman"/>
          <w:sz w:val="16"/>
          <w:szCs w:val="16"/>
        </w:rPr>
        <w:t xml:space="preserve"> </w:t>
      </w:r>
      <w:r w:rsidR="00A41C22" w:rsidRPr="00630C24">
        <w:rPr>
          <w:rFonts w:ascii="Times New Roman" w:hAnsi="Times New Roman"/>
          <w:sz w:val="16"/>
          <w:szCs w:val="16"/>
        </w:rPr>
        <w:t xml:space="preserve"> </w:t>
      </w:r>
      <w:r w:rsidR="00EE2816">
        <w:rPr>
          <w:rFonts w:ascii="Times New Roman" w:hAnsi="Times New Roman"/>
          <w:sz w:val="16"/>
          <w:szCs w:val="16"/>
        </w:rPr>
        <w:t>Винокурова Е.А.</w:t>
      </w:r>
    </w:p>
    <w:sectPr w:rsidR="00A41C22" w:rsidRPr="002150C8" w:rsidSect="0057607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851" w:bottom="567" w:left="1276" w:header="709" w:footer="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4D4" w:rsidRDefault="00C554D4" w:rsidP="0027404C">
      <w:pPr>
        <w:spacing w:after="0" w:line="240" w:lineRule="auto"/>
      </w:pPr>
      <w:r>
        <w:separator/>
      </w:r>
    </w:p>
  </w:endnote>
  <w:endnote w:type="continuationSeparator" w:id="0">
    <w:p w:rsidR="00C554D4" w:rsidRDefault="00C554D4" w:rsidP="00274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E40" w:rsidRDefault="006E4E40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9626072"/>
      <w:docPartObj>
        <w:docPartGallery w:val="Page Numbers (Bottom of Page)"/>
        <w:docPartUnique/>
      </w:docPartObj>
    </w:sdtPr>
    <w:sdtEndPr/>
    <w:sdtContent>
      <w:p w:rsidR="006E4E40" w:rsidRDefault="006E4E40" w:rsidP="00765D9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4B4A">
          <w:rPr>
            <w:noProof/>
          </w:rPr>
          <w:t>32</w:t>
        </w:r>
        <w:r>
          <w:fldChar w:fldCharType="end"/>
        </w:r>
      </w:p>
      <w:p w:rsidR="006E4E40" w:rsidRDefault="00C554D4" w:rsidP="0038610D">
        <w:pPr>
          <w:pStyle w:val="ab"/>
        </w:pPr>
      </w:p>
    </w:sdtContent>
  </w:sdt>
  <w:p w:rsidR="006E4E40" w:rsidRDefault="006E4E4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6742454"/>
      <w:docPartObj>
        <w:docPartGallery w:val="Page Numbers (Bottom of Page)"/>
        <w:docPartUnique/>
      </w:docPartObj>
    </w:sdtPr>
    <w:sdtEndPr/>
    <w:sdtContent>
      <w:p w:rsidR="006E4E40" w:rsidRDefault="006E4E4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6E4E40" w:rsidRDefault="006E4E40">
    <w:pPr>
      <w:pStyle w:val="ab"/>
    </w:pPr>
  </w:p>
  <w:p w:rsidR="006E4E40" w:rsidRDefault="006E4E40"/>
  <w:p w:rsidR="006E4E40" w:rsidRDefault="006E4E40"/>
  <w:p w:rsidR="006E4E40" w:rsidRDefault="006E4E40"/>
  <w:p w:rsidR="006E4E40" w:rsidRDefault="006E4E40"/>
  <w:p w:rsidR="006E4E40" w:rsidRDefault="006E4E4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4D4" w:rsidRDefault="00C554D4" w:rsidP="0027404C">
      <w:pPr>
        <w:spacing w:after="0" w:line="240" w:lineRule="auto"/>
      </w:pPr>
      <w:r>
        <w:separator/>
      </w:r>
    </w:p>
  </w:footnote>
  <w:footnote w:type="continuationSeparator" w:id="0">
    <w:p w:rsidR="00C554D4" w:rsidRDefault="00C554D4" w:rsidP="002740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E40" w:rsidRDefault="006E4E40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E40" w:rsidRDefault="006E4E40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E40" w:rsidRDefault="006E4E4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83F17"/>
    <w:multiLevelType w:val="hybridMultilevel"/>
    <w:tmpl w:val="07D02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FE7887"/>
    <w:multiLevelType w:val="hybridMultilevel"/>
    <w:tmpl w:val="A52AB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942978"/>
    <w:multiLevelType w:val="hybridMultilevel"/>
    <w:tmpl w:val="2BA481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B77D93"/>
    <w:multiLevelType w:val="hybridMultilevel"/>
    <w:tmpl w:val="7F38149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99A1011"/>
    <w:multiLevelType w:val="hybridMultilevel"/>
    <w:tmpl w:val="B1E8C8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A61FF1"/>
    <w:multiLevelType w:val="multilevel"/>
    <w:tmpl w:val="54E2F3FA"/>
    <w:lvl w:ilvl="0">
      <w:start w:val="1"/>
      <w:numFmt w:val="decimal"/>
      <w:lvlText w:val="%1."/>
      <w:lvlJc w:val="left"/>
      <w:pPr>
        <w:ind w:left="936" w:hanging="93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4DD11F5D"/>
    <w:multiLevelType w:val="multilevel"/>
    <w:tmpl w:val="5FDC052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664F2005"/>
    <w:multiLevelType w:val="hybridMultilevel"/>
    <w:tmpl w:val="768096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C251AD"/>
    <w:multiLevelType w:val="hybridMultilevel"/>
    <w:tmpl w:val="90A8F078"/>
    <w:lvl w:ilvl="0" w:tplc="0419000F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9">
    <w:nsid w:val="7537142A"/>
    <w:multiLevelType w:val="hybridMultilevel"/>
    <w:tmpl w:val="BAE2E32E"/>
    <w:lvl w:ilvl="0" w:tplc="23AAAE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67F4671"/>
    <w:multiLevelType w:val="hybridMultilevel"/>
    <w:tmpl w:val="23FE39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FD25B2"/>
    <w:multiLevelType w:val="hybridMultilevel"/>
    <w:tmpl w:val="4BCC5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D14641"/>
    <w:multiLevelType w:val="hybridMultilevel"/>
    <w:tmpl w:val="5D98FC30"/>
    <w:lvl w:ilvl="0" w:tplc="4AC28D64">
      <w:numFmt w:val="bullet"/>
      <w:lvlText w:val="-"/>
      <w:lvlJc w:val="left"/>
      <w:pPr>
        <w:ind w:left="113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D4676C">
      <w:numFmt w:val="bullet"/>
      <w:lvlText w:val="•"/>
      <w:lvlJc w:val="left"/>
      <w:pPr>
        <w:ind w:left="1170" w:hanging="154"/>
      </w:pPr>
      <w:rPr>
        <w:rFonts w:hint="default"/>
        <w:lang w:val="ru-RU" w:eastAsia="en-US" w:bidi="ar-SA"/>
      </w:rPr>
    </w:lvl>
    <w:lvl w:ilvl="2" w:tplc="11E60098">
      <w:numFmt w:val="bullet"/>
      <w:lvlText w:val="•"/>
      <w:lvlJc w:val="left"/>
      <w:pPr>
        <w:ind w:left="2220" w:hanging="154"/>
      </w:pPr>
      <w:rPr>
        <w:rFonts w:hint="default"/>
        <w:lang w:val="ru-RU" w:eastAsia="en-US" w:bidi="ar-SA"/>
      </w:rPr>
    </w:lvl>
    <w:lvl w:ilvl="3" w:tplc="29F292DA">
      <w:numFmt w:val="bullet"/>
      <w:lvlText w:val="•"/>
      <w:lvlJc w:val="left"/>
      <w:pPr>
        <w:ind w:left="3270" w:hanging="154"/>
      </w:pPr>
      <w:rPr>
        <w:rFonts w:hint="default"/>
        <w:lang w:val="ru-RU" w:eastAsia="en-US" w:bidi="ar-SA"/>
      </w:rPr>
    </w:lvl>
    <w:lvl w:ilvl="4" w:tplc="1FF69068">
      <w:numFmt w:val="bullet"/>
      <w:lvlText w:val="•"/>
      <w:lvlJc w:val="left"/>
      <w:pPr>
        <w:ind w:left="4320" w:hanging="154"/>
      </w:pPr>
      <w:rPr>
        <w:rFonts w:hint="default"/>
        <w:lang w:val="ru-RU" w:eastAsia="en-US" w:bidi="ar-SA"/>
      </w:rPr>
    </w:lvl>
    <w:lvl w:ilvl="5" w:tplc="915CEECA">
      <w:numFmt w:val="bullet"/>
      <w:lvlText w:val="•"/>
      <w:lvlJc w:val="left"/>
      <w:pPr>
        <w:ind w:left="5370" w:hanging="154"/>
      </w:pPr>
      <w:rPr>
        <w:rFonts w:hint="default"/>
        <w:lang w:val="ru-RU" w:eastAsia="en-US" w:bidi="ar-SA"/>
      </w:rPr>
    </w:lvl>
    <w:lvl w:ilvl="6" w:tplc="578E6932">
      <w:numFmt w:val="bullet"/>
      <w:lvlText w:val="•"/>
      <w:lvlJc w:val="left"/>
      <w:pPr>
        <w:ind w:left="6420" w:hanging="154"/>
      </w:pPr>
      <w:rPr>
        <w:rFonts w:hint="default"/>
        <w:lang w:val="ru-RU" w:eastAsia="en-US" w:bidi="ar-SA"/>
      </w:rPr>
    </w:lvl>
    <w:lvl w:ilvl="7" w:tplc="F9BA10FC">
      <w:numFmt w:val="bullet"/>
      <w:lvlText w:val="•"/>
      <w:lvlJc w:val="left"/>
      <w:pPr>
        <w:ind w:left="7470" w:hanging="154"/>
      </w:pPr>
      <w:rPr>
        <w:rFonts w:hint="default"/>
        <w:lang w:val="ru-RU" w:eastAsia="en-US" w:bidi="ar-SA"/>
      </w:rPr>
    </w:lvl>
    <w:lvl w:ilvl="8" w:tplc="12FA68F2">
      <w:numFmt w:val="bullet"/>
      <w:lvlText w:val="•"/>
      <w:lvlJc w:val="left"/>
      <w:pPr>
        <w:ind w:left="8520" w:hanging="15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12"/>
  </w:num>
  <w:num w:numId="5">
    <w:abstractNumId w:val="7"/>
  </w:num>
  <w:num w:numId="6">
    <w:abstractNumId w:val="3"/>
  </w:num>
  <w:num w:numId="7">
    <w:abstractNumId w:val="0"/>
  </w:num>
  <w:num w:numId="8">
    <w:abstractNumId w:val="4"/>
  </w:num>
  <w:num w:numId="9">
    <w:abstractNumId w:val="6"/>
  </w:num>
  <w:num w:numId="10">
    <w:abstractNumId w:val="5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1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E16"/>
    <w:rsid w:val="0004284C"/>
    <w:rsid w:val="00044BC0"/>
    <w:rsid w:val="000529AA"/>
    <w:rsid w:val="000555B3"/>
    <w:rsid w:val="00057A67"/>
    <w:rsid w:val="00072789"/>
    <w:rsid w:val="00083B03"/>
    <w:rsid w:val="000B235C"/>
    <w:rsid w:val="000C6B59"/>
    <w:rsid w:val="000D346D"/>
    <w:rsid w:val="000D59C5"/>
    <w:rsid w:val="001035E5"/>
    <w:rsid w:val="00116684"/>
    <w:rsid w:val="0013001A"/>
    <w:rsid w:val="00137DD6"/>
    <w:rsid w:val="00141BF4"/>
    <w:rsid w:val="0014321F"/>
    <w:rsid w:val="0015051E"/>
    <w:rsid w:val="0016120F"/>
    <w:rsid w:val="001819BC"/>
    <w:rsid w:val="0018207A"/>
    <w:rsid w:val="001871C9"/>
    <w:rsid w:val="00192EA8"/>
    <w:rsid w:val="001B69C1"/>
    <w:rsid w:val="00212599"/>
    <w:rsid w:val="002150C8"/>
    <w:rsid w:val="0026385B"/>
    <w:rsid w:val="00272ABA"/>
    <w:rsid w:val="0027404C"/>
    <w:rsid w:val="00276224"/>
    <w:rsid w:val="00291686"/>
    <w:rsid w:val="002C73AB"/>
    <w:rsid w:val="002D65EF"/>
    <w:rsid w:val="002E6FAA"/>
    <w:rsid w:val="00304B55"/>
    <w:rsid w:val="003213FB"/>
    <w:rsid w:val="003331B0"/>
    <w:rsid w:val="00340AC6"/>
    <w:rsid w:val="0038610D"/>
    <w:rsid w:val="00394B23"/>
    <w:rsid w:val="004058B3"/>
    <w:rsid w:val="0044359F"/>
    <w:rsid w:val="004564FE"/>
    <w:rsid w:val="00474FC6"/>
    <w:rsid w:val="00487513"/>
    <w:rsid w:val="004B07C0"/>
    <w:rsid w:val="004C6105"/>
    <w:rsid w:val="004E6C89"/>
    <w:rsid w:val="004F5A0D"/>
    <w:rsid w:val="004F789A"/>
    <w:rsid w:val="00500F30"/>
    <w:rsid w:val="00531DBC"/>
    <w:rsid w:val="00533D67"/>
    <w:rsid w:val="00534CCC"/>
    <w:rsid w:val="00541C48"/>
    <w:rsid w:val="00545695"/>
    <w:rsid w:val="00554A53"/>
    <w:rsid w:val="005563C5"/>
    <w:rsid w:val="00564345"/>
    <w:rsid w:val="00571500"/>
    <w:rsid w:val="00576070"/>
    <w:rsid w:val="00593F05"/>
    <w:rsid w:val="005C2E2F"/>
    <w:rsid w:val="005C391A"/>
    <w:rsid w:val="005F487E"/>
    <w:rsid w:val="005F7668"/>
    <w:rsid w:val="006014A5"/>
    <w:rsid w:val="0061470E"/>
    <w:rsid w:val="00621EEF"/>
    <w:rsid w:val="00656870"/>
    <w:rsid w:val="0065728C"/>
    <w:rsid w:val="006837E9"/>
    <w:rsid w:val="006A0B03"/>
    <w:rsid w:val="006A2A17"/>
    <w:rsid w:val="006D2382"/>
    <w:rsid w:val="006D2825"/>
    <w:rsid w:val="006D7EFF"/>
    <w:rsid w:val="006E4E40"/>
    <w:rsid w:val="006F6623"/>
    <w:rsid w:val="006F7DA5"/>
    <w:rsid w:val="00700B50"/>
    <w:rsid w:val="00701B4C"/>
    <w:rsid w:val="00702027"/>
    <w:rsid w:val="00736A64"/>
    <w:rsid w:val="007420A3"/>
    <w:rsid w:val="00742D3D"/>
    <w:rsid w:val="0074546B"/>
    <w:rsid w:val="00765D92"/>
    <w:rsid w:val="007664D0"/>
    <w:rsid w:val="007D4B4A"/>
    <w:rsid w:val="007F44EB"/>
    <w:rsid w:val="008021D5"/>
    <w:rsid w:val="00806F90"/>
    <w:rsid w:val="00810EBC"/>
    <w:rsid w:val="00833CF8"/>
    <w:rsid w:val="00866578"/>
    <w:rsid w:val="0086698D"/>
    <w:rsid w:val="00870477"/>
    <w:rsid w:val="00870D63"/>
    <w:rsid w:val="008777DB"/>
    <w:rsid w:val="008A66CC"/>
    <w:rsid w:val="008B7F60"/>
    <w:rsid w:val="008D629C"/>
    <w:rsid w:val="008D7CF9"/>
    <w:rsid w:val="008E5193"/>
    <w:rsid w:val="00907C94"/>
    <w:rsid w:val="00946231"/>
    <w:rsid w:val="009634DC"/>
    <w:rsid w:val="00964112"/>
    <w:rsid w:val="009718F1"/>
    <w:rsid w:val="0098411E"/>
    <w:rsid w:val="009A4C26"/>
    <w:rsid w:val="009D68CA"/>
    <w:rsid w:val="00A0385C"/>
    <w:rsid w:val="00A152CF"/>
    <w:rsid w:val="00A243D5"/>
    <w:rsid w:val="00A41C22"/>
    <w:rsid w:val="00A46C53"/>
    <w:rsid w:val="00A54E7D"/>
    <w:rsid w:val="00A72A36"/>
    <w:rsid w:val="00A81932"/>
    <w:rsid w:val="00A86C63"/>
    <w:rsid w:val="00A96390"/>
    <w:rsid w:val="00AE131C"/>
    <w:rsid w:val="00AF3E82"/>
    <w:rsid w:val="00B42235"/>
    <w:rsid w:val="00B42C16"/>
    <w:rsid w:val="00B6215F"/>
    <w:rsid w:val="00B63AF9"/>
    <w:rsid w:val="00B77CEC"/>
    <w:rsid w:val="00B81E6C"/>
    <w:rsid w:val="00B945C4"/>
    <w:rsid w:val="00BA311A"/>
    <w:rsid w:val="00BA6FD2"/>
    <w:rsid w:val="00BC42C7"/>
    <w:rsid w:val="00BC5266"/>
    <w:rsid w:val="00BD245B"/>
    <w:rsid w:val="00BF22D2"/>
    <w:rsid w:val="00C0665C"/>
    <w:rsid w:val="00C53789"/>
    <w:rsid w:val="00C554D4"/>
    <w:rsid w:val="00C60CC4"/>
    <w:rsid w:val="00C673F5"/>
    <w:rsid w:val="00C94526"/>
    <w:rsid w:val="00CB037A"/>
    <w:rsid w:val="00CE22BF"/>
    <w:rsid w:val="00CE62E6"/>
    <w:rsid w:val="00CF6E16"/>
    <w:rsid w:val="00CF7E48"/>
    <w:rsid w:val="00D044A3"/>
    <w:rsid w:val="00D21E54"/>
    <w:rsid w:val="00D715BB"/>
    <w:rsid w:val="00DA242C"/>
    <w:rsid w:val="00DC5A22"/>
    <w:rsid w:val="00DD06E8"/>
    <w:rsid w:val="00DF4B13"/>
    <w:rsid w:val="00E06F25"/>
    <w:rsid w:val="00E106E5"/>
    <w:rsid w:val="00E33216"/>
    <w:rsid w:val="00E50C0A"/>
    <w:rsid w:val="00E80A43"/>
    <w:rsid w:val="00E94742"/>
    <w:rsid w:val="00E95F70"/>
    <w:rsid w:val="00EB415D"/>
    <w:rsid w:val="00EB4A8A"/>
    <w:rsid w:val="00EC70DD"/>
    <w:rsid w:val="00EE2816"/>
    <w:rsid w:val="00F1081A"/>
    <w:rsid w:val="00F12527"/>
    <w:rsid w:val="00F21677"/>
    <w:rsid w:val="00F23B5E"/>
    <w:rsid w:val="00F25367"/>
    <w:rsid w:val="00F27FFA"/>
    <w:rsid w:val="00F52950"/>
    <w:rsid w:val="00F61D51"/>
    <w:rsid w:val="00F64FF2"/>
    <w:rsid w:val="00F66188"/>
    <w:rsid w:val="00F91C34"/>
    <w:rsid w:val="00F923D6"/>
    <w:rsid w:val="00FB56AB"/>
    <w:rsid w:val="00FE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E1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77C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81932"/>
    <w:pPr>
      <w:keepNext/>
      <w:spacing w:after="0" w:line="240" w:lineRule="auto"/>
      <w:jc w:val="center"/>
      <w:outlineLvl w:val="1"/>
    </w:pPr>
    <w:rPr>
      <w:rFonts w:ascii="Times New Roman" w:eastAsia="Arial Unicode MS" w:hAnsi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964112"/>
    <w:pPr>
      <w:keepNext/>
      <w:autoSpaceDE w:val="0"/>
      <w:autoSpaceDN w:val="0"/>
      <w:spacing w:after="0" w:line="240" w:lineRule="auto"/>
      <w:ind w:right="227"/>
      <w:jc w:val="right"/>
      <w:outlineLvl w:val="2"/>
    </w:pPr>
    <w:rPr>
      <w:rFonts w:ascii="Times New Roman" w:hAnsi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964112"/>
    <w:pPr>
      <w:keepNext/>
      <w:autoSpaceDE w:val="0"/>
      <w:autoSpaceDN w:val="0"/>
      <w:spacing w:after="0" w:line="240" w:lineRule="auto"/>
      <w:jc w:val="center"/>
      <w:outlineLvl w:val="3"/>
    </w:pPr>
    <w:rPr>
      <w:rFonts w:ascii="Times New Roman" w:hAnsi="Times New Roman"/>
      <w:b/>
      <w:bCs/>
    </w:rPr>
  </w:style>
  <w:style w:type="paragraph" w:styleId="6">
    <w:name w:val="heading 6"/>
    <w:basedOn w:val="a"/>
    <w:next w:val="a"/>
    <w:link w:val="60"/>
    <w:qFormat/>
    <w:rsid w:val="00F52950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81932"/>
    <w:rPr>
      <w:rFonts w:ascii="Times New Roman" w:eastAsia="Arial Unicode MS" w:hAnsi="Times New Roman" w:cs="Times New Roman"/>
      <w:b/>
      <w:bCs/>
      <w:sz w:val="32"/>
      <w:szCs w:val="32"/>
      <w:lang w:eastAsia="ru-RU"/>
    </w:rPr>
  </w:style>
  <w:style w:type="character" w:customStyle="1" w:styleId="21">
    <w:name w:val="Основной текст с отступом 2 Знак"/>
    <w:link w:val="22"/>
    <w:locked/>
    <w:rsid w:val="00A81932"/>
    <w:rPr>
      <w:sz w:val="28"/>
      <w:szCs w:val="24"/>
    </w:rPr>
  </w:style>
  <w:style w:type="paragraph" w:styleId="22">
    <w:name w:val="Body Text Indent 2"/>
    <w:basedOn w:val="a"/>
    <w:link w:val="21"/>
    <w:rsid w:val="00A81932"/>
    <w:pPr>
      <w:spacing w:after="0" w:line="240" w:lineRule="auto"/>
      <w:ind w:firstLine="708"/>
      <w:jc w:val="both"/>
    </w:pPr>
    <w:rPr>
      <w:rFonts w:asciiTheme="minorHAnsi" w:eastAsiaTheme="minorHAnsi" w:hAnsiTheme="minorHAnsi" w:cstheme="minorBidi"/>
      <w:sz w:val="28"/>
      <w:szCs w:val="24"/>
      <w:lang w:eastAsia="en-US"/>
    </w:rPr>
  </w:style>
  <w:style w:type="character" w:customStyle="1" w:styleId="210">
    <w:name w:val="Основной текст с отступом 2 Знак1"/>
    <w:basedOn w:val="a0"/>
    <w:uiPriority w:val="99"/>
    <w:semiHidden/>
    <w:rsid w:val="00A81932"/>
    <w:rPr>
      <w:rFonts w:ascii="Calibri" w:eastAsia="Times New Roman" w:hAnsi="Calibri" w:cs="Times New Roman"/>
      <w:lang w:eastAsia="ru-RU"/>
    </w:rPr>
  </w:style>
  <w:style w:type="paragraph" w:customStyle="1" w:styleId="ConsNormal">
    <w:name w:val="ConsNormal"/>
    <w:rsid w:val="00A8193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footnote text"/>
    <w:basedOn w:val="a"/>
    <w:link w:val="a4"/>
    <w:uiPriority w:val="99"/>
    <w:rsid w:val="00A81932"/>
    <w:pPr>
      <w:spacing w:after="0"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A8193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9634DC"/>
    <w:rPr>
      <w:color w:val="0000FF" w:themeColor="hyperlink"/>
      <w:u w:val="single"/>
    </w:rPr>
  </w:style>
  <w:style w:type="paragraph" w:customStyle="1" w:styleId="ConsPlusNormal">
    <w:name w:val="ConsPlusNormal"/>
    <w:uiPriority w:val="99"/>
    <w:rsid w:val="009634DC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character" w:customStyle="1" w:styleId="60">
    <w:name w:val="Заголовок 6 Знак"/>
    <w:basedOn w:val="a0"/>
    <w:link w:val="6"/>
    <w:rsid w:val="00F52950"/>
    <w:rPr>
      <w:rFonts w:ascii="Times New Roman" w:eastAsia="Times New Roman" w:hAnsi="Times New Roman" w:cs="Times New Roman"/>
      <w:b/>
      <w:bCs/>
      <w:lang w:eastAsia="ru-RU"/>
    </w:rPr>
  </w:style>
  <w:style w:type="paragraph" w:styleId="a6">
    <w:name w:val="Normal (Web)"/>
    <w:basedOn w:val="a"/>
    <w:unhideWhenUsed/>
    <w:rsid w:val="006F66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No Spacing"/>
    <w:link w:val="a8"/>
    <w:qFormat/>
    <w:rsid w:val="006F66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locked/>
    <w:rsid w:val="006F6623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274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7404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274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7404C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B77C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d">
    <w:name w:val="Body Text"/>
    <w:basedOn w:val="a"/>
    <w:link w:val="ae"/>
    <w:uiPriority w:val="1"/>
    <w:unhideWhenUsed/>
    <w:qFormat/>
    <w:rsid w:val="005F487E"/>
    <w:pPr>
      <w:spacing w:after="120"/>
    </w:pPr>
  </w:style>
  <w:style w:type="character" w:customStyle="1" w:styleId="ae">
    <w:name w:val="Основной текст Знак"/>
    <w:basedOn w:val="a0"/>
    <w:link w:val="ad"/>
    <w:uiPriority w:val="1"/>
    <w:rsid w:val="005F487E"/>
    <w:rPr>
      <w:rFonts w:ascii="Calibri" w:eastAsia="Times New Roman" w:hAnsi="Calibri" w:cs="Times New Roman"/>
      <w:lang w:eastAsia="ru-RU"/>
    </w:rPr>
  </w:style>
  <w:style w:type="table" w:styleId="af">
    <w:name w:val="Table Grid"/>
    <w:basedOn w:val="a1"/>
    <w:uiPriority w:val="59"/>
    <w:rsid w:val="004B07C0"/>
    <w:pPr>
      <w:spacing w:after="0" w:line="240" w:lineRule="auto"/>
      <w:ind w:firstLine="709"/>
      <w:jc w:val="right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basedOn w:val="a0"/>
    <w:uiPriority w:val="99"/>
    <w:unhideWhenUsed/>
    <w:rsid w:val="000B235C"/>
    <w:rPr>
      <w:color w:val="800080" w:themeColor="followedHyperlink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F64FF2"/>
  </w:style>
  <w:style w:type="table" w:customStyle="1" w:styleId="12">
    <w:name w:val="Сетка таблицы1"/>
    <w:basedOn w:val="a1"/>
    <w:next w:val="af"/>
    <w:uiPriority w:val="59"/>
    <w:rsid w:val="00F64F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next w:val="a2"/>
    <w:uiPriority w:val="99"/>
    <w:semiHidden/>
    <w:unhideWhenUsed/>
    <w:rsid w:val="00F64FF2"/>
  </w:style>
  <w:style w:type="table" w:customStyle="1" w:styleId="TableNormal">
    <w:name w:val="Table Normal"/>
    <w:uiPriority w:val="2"/>
    <w:semiHidden/>
    <w:unhideWhenUsed/>
    <w:qFormat/>
    <w:rsid w:val="00F64FF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Title"/>
    <w:basedOn w:val="a"/>
    <w:link w:val="af2"/>
    <w:uiPriority w:val="1"/>
    <w:qFormat/>
    <w:rsid w:val="00F64FF2"/>
    <w:pPr>
      <w:widowControl w:val="0"/>
      <w:autoSpaceDE w:val="0"/>
      <w:autoSpaceDN w:val="0"/>
      <w:spacing w:before="70" w:after="0" w:line="240" w:lineRule="auto"/>
      <w:ind w:left="272" w:right="271"/>
      <w:jc w:val="center"/>
    </w:pPr>
    <w:rPr>
      <w:rFonts w:ascii="Times New Roman" w:hAnsi="Times New Roman"/>
      <w:b/>
      <w:bCs/>
      <w:sz w:val="28"/>
      <w:szCs w:val="28"/>
      <w:lang w:eastAsia="en-US"/>
    </w:rPr>
  </w:style>
  <w:style w:type="character" w:customStyle="1" w:styleId="af2">
    <w:name w:val="Название Знак"/>
    <w:basedOn w:val="a0"/>
    <w:link w:val="af1"/>
    <w:uiPriority w:val="1"/>
    <w:rsid w:val="00F64FF2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3">
    <w:name w:val="List Paragraph"/>
    <w:basedOn w:val="a"/>
    <w:uiPriority w:val="34"/>
    <w:qFormat/>
    <w:rsid w:val="00F64FF2"/>
    <w:pPr>
      <w:widowControl w:val="0"/>
      <w:autoSpaceDE w:val="0"/>
      <w:autoSpaceDN w:val="0"/>
      <w:spacing w:after="0" w:line="240" w:lineRule="auto"/>
      <w:ind w:left="113" w:right="107"/>
      <w:jc w:val="both"/>
    </w:pPr>
    <w:rPr>
      <w:rFonts w:ascii="Times New Roman" w:hAnsi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F64FF2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numbering" w:customStyle="1" w:styleId="110">
    <w:name w:val="Нет списка11"/>
    <w:next w:val="a2"/>
    <w:uiPriority w:val="99"/>
    <w:semiHidden/>
    <w:unhideWhenUsed/>
    <w:rsid w:val="00F64FF2"/>
  </w:style>
  <w:style w:type="table" w:customStyle="1" w:styleId="24">
    <w:name w:val="Сетка таблицы2"/>
    <w:basedOn w:val="a1"/>
    <w:next w:val="af"/>
    <w:uiPriority w:val="59"/>
    <w:rsid w:val="00F64F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5">
    <w:name w:val="xl65"/>
    <w:basedOn w:val="a"/>
    <w:rsid w:val="00F661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a"/>
    <w:rsid w:val="00F66188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F661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F661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a"/>
    <w:rsid w:val="00F661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</w:rPr>
  </w:style>
  <w:style w:type="paragraph" w:customStyle="1" w:styleId="xl71">
    <w:name w:val="xl71"/>
    <w:basedOn w:val="a"/>
    <w:rsid w:val="00F661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2">
    <w:name w:val="xl72"/>
    <w:basedOn w:val="a"/>
    <w:rsid w:val="00F661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a"/>
    <w:rsid w:val="00F661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xl74">
    <w:name w:val="xl74"/>
    <w:basedOn w:val="a"/>
    <w:rsid w:val="00F661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75">
    <w:name w:val="xl75"/>
    <w:basedOn w:val="a"/>
    <w:rsid w:val="00F661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"/>
    <w:rsid w:val="00F661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F661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78">
    <w:name w:val="xl78"/>
    <w:basedOn w:val="a"/>
    <w:rsid w:val="00F661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</w:rPr>
  </w:style>
  <w:style w:type="paragraph" w:customStyle="1" w:styleId="xl79">
    <w:name w:val="xl79"/>
    <w:basedOn w:val="a"/>
    <w:rsid w:val="00F661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66">
    <w:name w:val="xl66"/>
    <w:basedOn w:val="a"/>
    <w:rsid w:val="009D68CA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9D68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1">
    <w:name w:val="xl81"/>
    <w:basedOn w:val="a"/>
    <w:rsid w:val="009D68C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i/>
      <w:iCs/>
      <w:color w:val="22272F"/>
      <w:sz w:val="24"/>
      <w:szCs w:val="24"/>
    </w:rPr>
  </w:style>
  <w:style w:type="paragraph" w:customStyle="1" w:styleId="xl82">
    <w:name w:val="xl82"/>
    <w:basedOn w:val="a"/>
    <w:rsid w:val="009D68CA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3">
    <w:name w:val="xl83"/>
    <w:basedOn w:val="a"/>
    <w:rsid w:val="009D68C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color w:val="22272F"/>
      <w:sz w:val="24"/>
      <w:szCs w:val="24"/>
    </w:rPr>
  </w:style>
  <w:style w:type="paragraph" w:customStyle="1" w:styleId="xl84">
    <w:name w:val="xl84"/>
    <w:basedOn w:val="a"/>
    <w:rsid w:val="005C2E2F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5C2E2F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5C2E2F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E50C0A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88">
    <w:name w:val="xl88"/>
    <w:basedOn w:val="a"/>
    <w:rsid w:val="00E50C0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i/>
      <w:iCs/>
      <w:color w:val="22272F"/>
      <w:sz w:val="24"/>
      <w:szCs w:val="24"/>
    </w:rPr>
  </w:style>
  <w:style w:type="paragraph" w:customStyle="1" w:styleId="xl89">
    <w:name w:val="xl89"/>
    <w:basedOn w:val="a"/>
    <w:rsid w:val="00E50C0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color w:val="22272F"/>
      <w:sz w:val="24"/>
      <w:szCs w:val="24"/>
    </w:rPr>
  </w:style>
  <w:style w:type="numbering" w:customStyle="1" w:styleId="31">
    <w:name w:val="Нет списка3"/>
    <w:next w:val="a2"/>
    <w:uiPriority w:val="99"/>
    <w:semiHidden/>
    <w:unhideWhenUsed/>
    <w:rsid w:val="00F27FFA"/>
  </w:style>
  <w:style w:type="table" w:customStyle="1" w:styleId="32">
    <w:name w:val="Сетка таблицы3"/>
    <w:basedOn w:val="a1"/>
    <w:next w:val="af"/>
    <w:rsid w:val="00F27F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rsid w:val="00F27FFA"/>
    <w:pPr>
      <w:spacing w:after="0" w:line="240" w:lineRule="auto"/>
    </w:pPr>
    <w:rPr>
      <w:rFonts w:ascii="Arial" w:hAnsi="Arial"/>
      <w:sz w:val="16"/>
      <w:szCs w:val="16"/>
      <w:lang w:val="x-none" w:eastAsia="x-none"/>
    </w:rPr>
  </w:style>
  <w:style w:type="character" w:customStyle="1" w:styleId="af5">
    <w:name w:val="Текст выноски Знак"/>
    <w:basedOn w:val="a0"/>
    <w:link w:val="af4"/>
    <w:uiPriority w:val="99"/>
    <w:rsid w:val="00F27FFA"/>
    <w:rPr>
      <w:rFonts w:ascii="Arial" w:eastAsia="Times New Roman" w:hAnsi="Arial" w:cs="Times New Roman"/>
      <w:sz w:val="16"/>
      <w:szCs w:val="16"/>
      <w:lang w:val="x-none" w:eastAsia="x-none"/>
    </w:rPr>
  </w:style>
  <w:style w:type="paragraph" w:customStyle="1" w:styleId="xl90">
    <w:name w:val="xl90"/>
    <w:basedOn w:val="a"/>
    <w:rsid w:val="001612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96411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64112"/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41">
    <w:name w:val="Нет списка4"/>
    <w:next w:val="a2"/>
    <w:uiPriority w:val="99"/>
    <w:semiHidden/>
    <w:rsid w:val="00964112"/>
  </w:style>
  <w:style w:type="table" w:customStyle="1" w:styleId="42">
    <w:name w:val="Сетка таблицы4"/>
    <w:basedOn w:val="a1"/>
    <w:next w:val="af"/>
    <w:uiPriority w:val="59"/>
    <w:rsid w:val="009641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6">
    <w:name w:val="Light Shading"/>
    <w:basedOn w:val="a1"/>
    <w:uiPriority w:val="60"/>
    <w:rsid w:val="00964112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1">
    <w:name w:val="Light Shading Accent 1"/>
    <w:basedOn w:val="a1"/>
    <w:uiPriority w:val="60"/>
    <w:rsid w:val="00964112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numbering" w:customStyle="1" w:styleId="120">
    <w:name w:val="Нет списка12"/>
    <w:next w:val="a2"/>
    <w:uiPriority w:val="99"/>
    <w:semiHidden/>
    <w:unhideWhenUsed/>
    <w:rsid w:val="00964112"/>
  </w:style>
  <w:style w:type="character" w:styleId="af7">
    <w:name w:val="footnote reference"/>
    <w:uiPriority w:val="99"/>
    <w:rsid w:val="00964112"/>
    <w:rPr>
      <w:rFonts w:cs="Times New Roman"/>
      <w:vertAlign w:val="superscript"/>
    </w:rPr>
  </w:style>
  <w:style w:type="paragraph" w:styleId="25">
    <w:name w:val="Body Text 2"/>
    <w:basedOn w:val="a"/>
    <w:link w:val="26"/>
    <w:uiPriority w:val="99"/>
    <w:rsid w:val="00964112"/>
    <w:pPr>
      <w:autoSpaceDE w:val="0"/>
      <w:autoSpaceDN w:val="0"/>
      <w:spacing w:after="0" w:line="240" w:lineRule="auto"/>
      <w:ind w:firstLine="720"/>
      <w:jc w:val="both"/>
    </w:pPr>
    <w:rPr>
      <w:rFonts w:ascii="Times New Roman" w:hAnsi="Times New Roman"/>
    </w:rPr>
  </w:style>
  <w:style w:type="character" w:customStyle="1" w:styleId="26">
    <w:name w:val="Основной текст 2 Знак"/>
    <w:basedOn w:val="a0"/>
    <w:link w:val="25"/>
    <w:uiPriority w:val="99"/>
    <w:rsid w:val="00964112"/>
    <w:rPr>
      <w:rFonts w:ascii="Times New Roman" w:eastAsia="Times New Roman" w:hAnsi="Times New Roman" w:cs="Times New Roman"/>
      <w:lang w:eastAsia="ru-RU"/>
    </w:rPr>
  </w:style>
  <w:style w:type="table" w:customStyle="1" w:styleId="111">
    <w:name w:val="Сетка таблицы11"/>
    <w:basedOn w:val="a1"/>
    <w:next w:val="af"/>
    <w:uiPriority w:val="99"/>
    <w:rsid w:val="00964112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55">
    <w:name w:val="xl255"/>
    <w:basedOn w:val="a"/>
    <w:rsid w:val="00964112"/>
    <w:pPr>
      <w:spacing w:before="100" w:beforeAutospacing="1" w:after="100" w:afterAutospacing="1" w:line="240" w:lineRule="auto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256">
    <w:name w:val="xl256"/>
    <w:basedOn w:val="a"/>
    <w:rsid w:val="00964112"/>
    <w:pPr>
      <w:spacing w:before="100" w:beforeAutospacing="1" w:after="100" w:afterAutospacing="1" w:line="240" w:lineRule="auto"/>
    </w:pPr>
    <w:rPr>
      <w:rFonts w:ascii="Arial" w:hAnsi="Arial" w:cs="Arial"/>
      <w:color w:val="000000"/>
      <w:sz w:val="20"/>
      <w:szCs w:val="20"/>
    </w:rPr>
  </w:style>
  <w:style w:type="paragraph" w:customStyle="1" w:styleId="xl257">
    <w:name w:val="xl257"/>
    <w:basedOn w:val="a"/>
    <w:rsid w:val="00964112"/>
    <w:pPr>
      <w:spacing w:before="100" w:beforeAutospacing="1" w:after="100" w:afterAutospacing="1" w:line="240" w:lineRule="auto"/>
    </w:pPr>
    <w:rPr>
      <w:rFonts w:ascii="Arial" w:hAnsi="Arial" w:cs="Arial"/>
      <w:color w:val="000000"/>
      <w:sz w:val="16"/>
      <w:szCs w:val="16"/>
    </w:rPr>
  </w:style>
  <w:style w:type="paragraph" w:customStyle="1" w:styleId="xl258">
    <w:name w:val="xl258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9">
    <w:name w:val="xl259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0">
    <w:name w:val="xl260"/>
    <w:basedOn w:val="a"/>
    <w:rsid w:val="00964112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1">
    <w:name w:val="xl261"/>
    <w:basedOn w:val="a"/>
    <w:rsid w:val="00964112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62">
    <w:name w:val="xl262"/>
    <w:basedOn w:val="a"/>
    <w:rsid w:val="00964112"/>
    <w:pPr>
      <w:pBdr>
        <w:top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100" w:firstLine="100"/>
    </w:pPr>
    <w:rPr>
      <w:rFonts w:ascii="Arial" w:hAnsi="Arial" w:cs="Arial"/>
      <w:color w:val="000000"/>
      <w:sz w:val="16"/>
      <w:szCs w:val="16"/>
    </w:rPr>
  </w:style>
  <w:style w:type="paragraph" w:customStyle="1" w:styleId="xl263">
    <w:name w:val="xl263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64">
    <w:name w:val="xl264"/>
    <w:basedOn w:val="a"/>
    <w:rsid w:val="00964112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" w:hAnsi="Arial" w:cs="Arial"/>
      <w:color w:val="000000"/>
      <w:sz w:val="16"/>
      <w:szCs w:val="16"/>
    </w:rPr>
  </w:style>
  <w:style w:type="paragraph" w:customStyle="1" w:styleId="xl265">
    <w:name w:val="xl265"/>
    <w:basedOn w:val="a"/>
    <w:rsid w:val="00964112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" w:hAnsi="Arial" w:cs="Arial"/>
      <w:color w:val="000000"/>
      <w:sz w:val="16"/>
      <w:szCs w:val="16"/>
    </w:rPr>
  </w:style>
  <w:style w:type="paragraph" w:customStyle="1" w:styleId="xl266">
    <w:name w:val="xl266"/>
    <w:basedOn w:val="a"/>
    <w:rsid w:val="00964112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" w:hAnsi="Arial" w:cs="Arial"/>
      <w:color w:val="000000"/>
      <w:sz w:val="20"/>
      <w:szCs w:val="20"/>
    </w:rPr>
  </w:style>
  <w:style w:type="paragraph" w:customStyle="1" w:styleId="xl267">
    <w:name w:val="xl267"/>
    <w:basedOn w:val="a"/>
    <w:rsid w:val="00964112"/>
    <w:pPr>
      <w:pBdr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hAnsi="Arial" w:cs="Arial"/>
      <w:color w:val="000000"/>
      <w:sz w:val="16"/>
      <w:szCs w:val="16"/>
    </w:rPr>
  </w:style>
  <w:style w:type="paragraph" w:customStyle="1" w:styleId="xl268">
    <w:name w:val="xl268"/>
    <w:basedOn w:val="a"/>
    <w:rsid w:val="00964112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69">
    <w:name w:val="xl269"/>
    <w:basedOn w:val="a"/>
    <w:rsid w:val="0096411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0">
    <w:name w:val="xl270"/>
    <w:basedOn w:val="a"/>
    <w:rsid w:val="00964112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1">
    <w:name w:val="xl271"/>
    <w:basedOn w:val="a"/>
    <w:rsid w:val="00964112"/>
    <w:pPr>
      <w:pBdr>
        <w:left w:val="single" w:sz="4" w:space="14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2">
    <w:name w:val="xl272"/>
    <w:basedOn w:val="a"/>
    <w:rsid w:val="00964112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3">
    <w:name w:val="xl273"/>
    <w:basedOn w:val="a"/>
    <w:rsid w:val="0096411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4">
    <w:name w:val="xl274"/>
    <w:basedOn w:val="a"/>
    <w:rsid w:val="0096411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Arial" w:hAnsi="Arial" w:cs="Arial"/>
      <w:color w:val="000000"/>
      <w:sz w:val="16"/>
      <w:szCs w:val="16"/>
    </w:rPr>
  </w:style>
  <w:style w:type="paragraph" w:customStyle="1" w:styleId="xl275">
    <w:name w:val="xl275"/>
    <w:basedOn w:val="a"/>
    <w:rsid w:val="00964112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</w:pPr>
    <w:rPr>
      <w:rFonts w:ascii="Arial" w:hAnsi="Arial" w:cs="Arial"/>
      <w:color w:val="000000"/>
      <w:sz w:val="16"/>
      <w:szCs w:val="16"/>
    </w:rPr>
  </w:style>
  <w:style w:type="paragraph" w:customStyle="1" w:styleId="xl276">
    <w:name w:val="xl276"/>
    <w:basedOn w:val="a"/>
    <w:rsid w:val="00964112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277">
    <w:name w:val="xl277"/>
    <w:basedOn w:val="a"/>
    <w:rsid w:val="00964112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8">
    <w:name w:val="xl278"/>
    <w:basedOn w:val="a"/>
    <w:rsid w:val="0096411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9">
    <w:name w:val="xl279"/>
    <w:basedOn w:val="a"/>
    <w:rsid w:val="00964112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0">
    <w:name w:val="xl280"/>
    <w:basedOn w:val="a"/>
    <w:rsid w:val="00964112"/>
    <w:pPr>
      <w:pBdr>
        <w:top w:val="single" w:sz="8" w:space="0" w:color="000000"/>
      </w:pBdr>
      <w:spacing w:before="100" w:beforeAutospacing="1" w:after="100" w:afterAutospacing="1" w:line="240" w:lineRule="auto"/>
    </w:pPr>
    <w:rPr>
      <w:rFonts w:ascii="Arial" w:hAnsi="Arial" w:cs="Arial"/>
      <w:color w:val="000000"/>
      <w:sz w:val="20"/>
      <w:szCs w:val="20"/>
    </w:rPr>
  </w:style>
  <w:style w:type="paragraph" w:customStyle="1" w:styleId="xl281">
    <w:name w:val="xl281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2">
    <w:name w:val="xl282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3">
    <w:name w:val="xl283"/>
    <w:basedOn w:val="a"/>
    <w:rsid w:val="0096411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01">
    <w:name w:val="xl201"/>
    <w:basedOn w:val="a"/>
    <w:rsid w:val="00964112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b/>
      <w:bCs/>
      <w:color w:val="000000"/>
      <w:sz w:val="24"/>
      <w:szCs w:val="24"/>
    </w:rPr>
  </w:style>
  <w:style w:type="paragraph" w:customStyle="1" w:styleId="xl202">
    <w:name w:val="xl202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03">
    <w:name w:val="xl203"/>
    <w:basedOn w:val="a"/>
    <w:rsid w:val="00964112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04">
    <w:name w:val="xl204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hAnsi="Arial CYR" w:cs="Arial CYR"/>
      <w:color w:val="000000"/>
      <w:sz w:val="16"/>
      <w:szCs w:val="16"/>
    </w:rPr>
  </w:style>
  <w:style w:type="paragraph" w:customStyle="1" w:styleId="xl205">
    <w:name w:val="xl205"/>
    <w:basedOn w:val="a"/>
    <w:rsid w:val="00964112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06">
    <w:name w:val="xl206"/>
    <w:basedOn w:val="a"/>
    <w:rsid w:val="00964112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color w:val="000000"/>
      <w:sz w:val="16"/>
      <w:szCs w:val="16"/>
    </w:rPr>
  </w:style>
  <w:style w:type="paragraph" w:customStyle="1" w:styleId="xl207">
    <w:name w:val="xl207"/>
    <w:basedOn w:val="a"/>
    <w:rsid w:val="00964112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hAnsi="Arial CYR" w:cs="Arial CYR"/>
      <w:color w:val="000000"/>
      <w:sz w:val="16"/>
      <w:szCs w:val="16"/>
    </w:rPr>
  </w:style>
  <w:style w:type="paragraph" w:customStyle="1" w:styleId="xl208">
    <w:name w:val="xl208"/>
    <w:basedOn w:val="a"/>
    <w:rsid w:val="0096411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09">
    <w:name w:val="xl209"/>
    <w:basedOn w:val="a"/>
    <w:rsid w:val="00964112"/>
    <w:pPr>
      <w:spacing w:before="100" w:beforeAutospacing="1" w:after="100" w:afterAutospacing="1" w:line="240" w:lineRule="auto"/>
      <w:jc w:val="right"/>
    </w:pPr>
    <w:rPr>
      <w:rFonts w:ascii="Arial CYR" w:hAnsi="Arial CYR" w:cs="Arial CYR"/>
      <w:color w:val="000000"/>
      <w:sz w:val="16"/>
      <w:szCs w:val="16"/>
    </w:rPr>
  </w:style>
  <w:style w:type="paragraph" w:customStyle="1" w:styleId="xl210">
    <w:name w:val="xl210"/>
    <w:basedOn w:val="a"/>
    <w:rsid w:val="00964112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11">
    <w:name w:val="xl211"/>
    <w:basedOn w:val="a"/>
    <w:rsid w:val="00964112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12">
    <w:name w:val="xl212"/>
    <w:basedOn w:val="a"/>
    <w:rsid w:val="00964112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13">
    <w:name w:val="xl213"/>
    <w:basedOn w:val="a"/>
    <w:rsid w:val="00964112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color w:val="000000"/>
      <w:sz w:val="16"/>
      <w:szCs w:val="16"/>
    </w:rPr>
  </w:style>
  <w:style w:type="paragraph" w:customStyle="1" w:styleId="xl214">
    <w:name w:val="xl214"/>
    <w:basedOn w:val="a"/>
    <w:rsid w:val="00964112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15">
    <w:name w:val="xl215"/>
    <w:basedOn w:val="a"/>
    <w:rsid w:val="0096411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color w:val="000000"/>
      <w:sz w:val="16"/>
      <w:szCs w:val="16"/>
    </w:rPr>
  </w:style>
  <w:style w:type="paragraph" w:customStyle="1" w:styleId="xl216">
    <w:name w:val="xl216"/>
    <w:basedOn w:val="a"/>
    <w:rsid w:val="00964112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color w:val="000000"/>
      <w:sz w:val="16"/>
      <w:szCs w:val="16"/>
    </w:rPr>
  </w:style>
  <w:style w:type="paragraph" w:customStyle="1" w:styleId="xl217">
    <w:name w:val="xl217"/>
    <w:basedOn w:val="a"/>
    <w:rsid w:val="0096411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hAnsi="Arial CYR" w:cs="Arial CYR"/>
      <w:color w:val="000000"/>
      <w:sz w:val="16"/>
      <w:szCs w:val="16"/>
    </w:rPr>
  </w:style>
  <w:style w:type="paragraph" w:customStyle="1" w:styleId="xl218">
    <w:name w:val="xl218"/>
    <w:basedOn w:val="a"/>
    <w:rsid w:val="00964112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19">
    <w:name w:val="xl219"/>
    <w:basedOn w:val="a"/>
    <w:rsid w:val="0096411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20">
    <w:name w:val="xl220"/>
    <w:basedOn w:val="a"/>
    <w:rsid w:val="0096411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color w:val="000000"/>
      <w:sz w:val="16"/>
      <w:szCs w:val="16"/>
    </w:rPr>
  </w:style>
  <w:style w:type="paragraph" w:customStyle="1" w:styleId="xl221">
    <w:name w:val="xl221"/>
    <w:basedOn w:val="a"/>
    <w:rsid w:val="0096411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color w:val="000000"/>
      <w:sz w:val="16"/>
      <w:szCs w:val="16"/>
    </w:rPr>
  </w:style>
  <w:style w:type="paragraph" w:customStyle="1" w:styleId="xl222">
    <w:name w:val="xl222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hAnsi="Arial CYR" w:cs="Arial CYR"/>
      <w:color w:val="000000"/>
      <w:sz w:val="16"/>
      <w:szCs w:val="16"/>
    </w:rPr>
  </w:style>
  <w:style w:type="paragraph" w:customStyle="1" w:styleId="xl223">
    <w:name w:val="xl223"/>
    <w:basedOn w:val="a"/>
    <w:rsid w:val="00964112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24">
    <w:name w:val="xl224"/>
    <w:basedOn w:val="a"/>
    <w:rsid w:val="0096411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25">
    <w:name w:val="xl225"/>
    <w:basedOn w:val="a"/>
    <w:rsid w:val="0096411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color w:val="000000"/>
      <w:sz w:val="16"/>
      <w:szCs w:val="16"/>
    </w:rPr>
  </w:style>
  <w:style w:type="paragraph" w:customStyle="1" w:styleId="xl226">
    <w:name w:val="xl226"/>
    <w:basedOn w:val="a"/>
    <w:rsid w:val="0096411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27">
    <w:name w:val="xl227"/>
    <w:basedOn w:val="a"/>
    <w:rsid w:val="00964112"/>
    <w:pPr>
      <w:spacing w:before="100" w:beforeAutospacing="1" w:after="100" w:afterAutospacing="1" w:line="240" w:lineRule="auto"/>
      <w:jc w:val="center"/>
    </w:pPr>
    <w:rPr>
      <w:rFonts w:ascii="Arial CYR" w:hAnsi="Arial CYR" w:cs="Arial CYR"/>
      <w:b/>
      <w:bCs/>
      <w:color w:val="000000"/>
      <w:sz w:val="24"/>
      <w:szCs w:val="24"/>
    </w:rPr>
  </w:style>
  <w:style w:type="paragraph" w:customStyle="1" w:styleId="xl228">
    <w:name w:val="xl228"/>
    <w:basedOn w:val="a"/>
    <w:rsid w:val="00964112"/>
    <w:pPr>
      <w:spacing w:before="100" w:beforeAutospacing="1" w:after="100" w:afterAutospacing="1" w:line="240" w:lineRule="auto"/>
      <w:jc w:val="center"/>
    </w:pPr>
    <w:rPr>
      <w:rFonts w:ascii="Arial CYR" w:hAnsi="Arial CYR" w:cs="Arial CYR"/>
      <w:b/>
      <w:bCs/>
      <w:color w:val="000000"/>
      <w:sz w:val="24"/>
      <w:szCs w:val="24"/>
    </w:rPr>
  </w:style>
  <w:style w:type="paragraph" w:customStyle="1" w:styleId="xl229">
    <w:name w:val="xl229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hAnsi="Arial CYR" w:cs="Arial CYR"/>
      <w:color w:val="000000"/>
      <w:sz w:val="16"/>
      <w:szCs w:val="16"/>
    </w:rPr>
  </w:style>
  <w:style w:type="paragraph" w:customStyle="1" w:styleId="xl230">
    <w:name w:val="xl230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hAnsi="Arial CYR" w:cs="Arial CYR"/>
      <w:color w:val="000000"/>
      <w:sz w:val="16"/>
      <w:szCs w:val="16"/>
    </w:rPr>
  </w:style>
  <w:style w:type="paragraph" w:customStyle="1" w:styleId="xl231">
    <w:name w:val="xl231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hAnsi="Arial CYR" w:cs="Arial CYR"/>
      <w:color w:val="000000"/>
      <w:sz w:val="16"/>
      <w:szCs w:val="16"/>
    </w:rPr>
  </w:style>
  <w:style w:type="paragraph" w:customStyle="1" w:styleId="xl232">
    <w:name w:val="xl232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hAnsi="Arial CYR" w:cs="Arial CYR"/>
      <w:color w:val="000000"/>
      <w:sz w:val="16"/>
      <w:szCs w:val="16"/>
    </w:rPr>
  </w:style>
  <w:style w:type="paragraph" w:customStyle="1" w:styleId="xl253">
    <w:name w:val="xl253"/>
    <w:basedOn w:val="a"/>
    <w:rsid w:val="00964112"/>
    <w:pPr>
      <w:spacing w:before="100" w:beforeAutospacing="1" w:after="100" w:afterAutospacing="1" w:line="240" w:lineRule="auto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254">
    <w:name w:val="xl254"/>
    <w:basedOn w:val="a"/>
    <w:rsid w:val="00964112"/>
    <w:pPr>
      <w:spacing w:before="100" w:beforeAutospacing="1" w:after="100" w:afterAutospacing="1" w:line="240" w:lineRule="auto"/>
    </w:pPr>
    <w:rPr>
      <w:rFonts w:ascii="Arial" w:hAnsi="Arial" w:cs="Arial"/>
      <w:color w:val="000000"/>
      <w:sz w:val="20"/>
      <w:szCs w:val="20"/>
    </w:rPr>
  </w:style>
  <w:style w:type="paragraph" w:customStyle="1" w:styleId="xl190">
    <w:name w:val="xl190"/>
    <w:basedOn w:val="a"/>
    <w:rsid w:val="00964112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b/>
      <w:bCs/>
      <w:color w:val="000000"/>
      <w:sz w:val="24"/>
      <w:szCs w:val="24"/>
    </w:rPr>
  </w:style>
  <w:style w:type="paragraph" w:customStyle="1" w:styleId="xl191">
    <w:name w:val="xl191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192">
    <w:name w:val="xl192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hAnsi="Arial CYR" w:cs="Arial CYR"/>
      <w:color w:val="000000"/>
      <w:sz w:val="16"/>
      <w:szCs w:val="16"/>
    </w:rPr>
  </w:style>
  <w:style w:type="paragraph" w:customStyle="1" w:styleId="xl193">
    <w:name w:val="xl193"/>
    <w:basedOn w:val="a"/>
    <w:rsid w:val="00964112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194">
    <w:name w:val="xl194"/>
    <w:basedOn w:val="a"/>
    <w:rsid w:val="00964112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color w:val="000000"/>
      <w:sz w:val="16"/>
      <w:szCs w:val="16"/>
    </w:rPr>
  </w:style>
  <w:style w:type="paragraph" w:customStyle="1" w:styleId="xl195">
    <w:name w:val="xl195"/>
    <w:basedOn w:val="a"/>
    <w:rsid w:val="00964112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hAnsi="Arial CYR" w:cs="Arial CYR"/>
      <w:color w:val="000000"/>
      <w:sz w:val="16"/>
      <w:szCs w:val="16"/>
    </w:rPr>
  </w:style>
  <w:style w:type="paragraph" w:customStyle="1" w:styleId="xl196">
    <w:name w:val="xl196"/>
    <w:basedOn w:val="a"/>
    <w:rsid w:val="0096411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197">
    <w:name w:val="xl197"/>
    <w:basedOn w:val="a"/>
    <w:rsid w:val="00964112"/>
    <w:pPr>
      <w:spacing w:before="100" w:beforeAutospacing="1" w:after="100" w:afterAutospacing="1" w:line="240" w:lineRule="auto"/>
      <w:jc w:val="right"/>
    </w:pPr>
    <w:rPr>
      <w:rFonts w:ascii="Arial CYR" w:hAnsi="Arial CYR" w:cs="Arial CYR"/>
      <w:color w:val="000000"/>
      <w:sz w:val="16"/>
      <w:szCs w:val="16"/>
    </w:rPr>
  </w:style>
  <w:style w:type="paragraph" w:customStyle="1" w:styleId="xl198">
    <w:name w:val="xl198"/>
    <w:basedOn w:val="a"/>
    <w:rsid w:val="00964112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199">
    <w:name w:val="xl199"/>
    <w:basedOn w:val="a"/>
    <w:rsid w:val="00964112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00">
    <w:name w:val="xl200"/>
    <w:basedOn w:val="a"/>
    <w:rsid w:val="00964112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color w:val="000000"/>
      <w:sz w:val="16"/>
      <w:szCs w:val="16"/>
    </w:rPr>
  </w:style>
  <w:style w:type="paragraph" w:customStyle="1" w:styleId="xl240">
    <w:name w:val="xl240"/>
    <w:basedOn w:val="a"/>
    <w:rsid w:val="00964112"/>
    <w:pPr>
      <w:spacing w:before="100" w:beforeAutospacing="1" w:after="100" w:afterAutospacing="1" w:line="240" w:lineRule="auto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241">
    <w:name w:val="xl241"/>
    <w:basedOn w:val="a"/>
    <w:rsid w:val="00964112"/>
    <w:pPr>
      <w:spacing w:before="100" w:beforeAutospacing="1" w:after="100" w:afterAutospacing="1" w:line="240" w:lineRule="auto"/>
    </w:pPr>
    <w:rPr>
      <w:rFonts w:ascii="Arial" w:hAnsi="Arial" w:cs="Arial"/>
      <w:color w:val="000000"/>
      <w:sz w:val="20"/>
      <w:szCs w:val="20"/>
    </w:rPr>
  </w:style>
  <w:style w:type="paragraph" w:customStyle="1" w:styleId="xl242">
    <w:name w:val="xl242"/>
    <w:basedOn w:val="a"/>
    <w:rsid w:val="00964112"/>
    <w:pPr>
      <w:spacing w:before="100" w:beforeAutospacing="1" w:after="100" w:afterAutospacing="1" w:line="240" w:lineRule="auto"/>
    </w:pPr>
    <w:rPr>
      <w:rFonts w:ascii="Arial" w:hAnsi="Arial" w:cs="Arial"/>
      <w:color w:val="000000"/>
      <w:sz w:val="16"/>
      <w:szCs w:val="16"/>
    </w:rPr>
  </w:style>
  <w:style w:type="paragraph" w:customStyle="1" w:styleId="xl243">
    <w:name w:val="xl243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44">
    <w:name w:val="xl244"/>
    <w:basedOn w:val="a"/>
    <w:rsid w:val="00964112"/>
    <w:pPr>
      <w:pBdr>
        <w:top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100" w:firstLine="100"/>
    </w:pPr>
    <w:rPr>
      <w:rFonts w:ascii="Arial" w:hAnsi="Arial" w:cs="Arial"/>
      <w:color w:val="000000"/>
      <w:sz w:val="16"/>
      <w:szCs w:val="16"/>
    </w:rPr>
  </w:style>
  <w:style w:type="paragraph" w:customStyle="1" w:styleId="xl245">
    <w:name w:val="xl245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6">
    <w:name w:val="xl246"/>
    <w:basedOn w:val="a"/>
    <w:rsid w:val="00964112"/>
    <w:pPr>
      <w:spacing w:before="100" w:beforeAutospacing="1" w:after="100" w:afterAutospacing="1" w:line="240" w:lineRule="auto"/>
    </w:pPr>
    <w:rPr>
      <w:rFonts w:ascii="Arial" w:hAnsi="Arial" w:cs="Arial"/>
      <w:color w:val="000000"/>
      <w:sz w:val="16"/>
      <w:szCs w:val="16"/>
    </w:rPr>
  </w:style>
  <w:style w:type="paragraph" w:customStyle="1" w:styleId="xl247">
    <w:name w:val="xl247"/>
    <w:basedOn w:val="a"/>
    <w:rsid w:val="00964112"/>
    <w:pPr>
      <w:spacing w:before="100" w:beforeAutospacing="1" w:after="100" w:afterAutospacing="1" w:line="240" w:lineRule="auto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8">
    <w:name w:val="xl248"/>
    <w:basedOn w:val="a"/>
    <w:rsid w:val="00964112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" w:hAnsi="Arial" w:cs="Arial"/>
      <w:color w:val="000000"/>
      <w:sz w:val="16"/>
      <w:szCs w:val="16"/>
    </w:rPr>
  </w:style>
  <w:style w:type="paragraph" w:customStyle="1" w:styleId="xl249">
    <w:name w:val="xl249"/>
    <w:basedOn w:val="a"/>
    <w:rsid w:val="00964112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" w:hAnsi="Arial" w:cs="Arial"/>
      <w:color w:val="000000"/>
      <w:sz w:val="16"/>
      <w:szCs w:val="16"/>
    </w:rPr>
  </w:style>
  <w:style w:type="paragraph" w:customStyle="1" w:styleId="xl250">
    <w:name w:val="xl250"/>
    <w:basedOn w:val="a"/>
    <w:rsid w:val="00964112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" w:hAnsi="Arial" w:cs="Arial"/>
      <w:color w:val="000000"/>
      <w:sz w:val="20"/>
      <w:szCs w:val="20"/>
    </w:rPr>
  </w:style>
  <w:style w:type="paragraph" w:customStyle="1" w:styleId="xl251">
    <w:name w:val="xl251"/>
    <w:basedOn w:val="a"/>
    <w:rsid w:val="00964112"/>
    <w:pPr>
      <w:pBdr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hAnsi="Arial" w:cs="Arial"/>
      <w:color w:val="000000"/>
      <w:sz w:val="16"/>
      <w:szCs w:val="16"/>
    </w:rPr>
  </w:style>
  <w:style w:type="paragraph" w:customStyle="1" w:styleId="xl252">
    <w:name w:val="xl252"/>
    <w:basedOn w:val="a"/>
    <w:rsid w:val="00964112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msonormal0">
    <w:name w:val="msonormal"/>
    <w:basedOn w:val="a"/>
    <w:rsid w:val="0096411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andard">
    <w:name w:val="Standard"/>
    <w:rsid w:val="008777D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Calibri"/>
      <w:kern w:val="3"/>
      <w:sz w:val="24"/>
      <w:szCs w:val="24"/>
      <w:lang w:val="en-US" w:eastAsia="zh-CN"/>
    </w:rPr>
  </w:style>
  <w:style w:type="character" w:styleId="af8">
    <w:name w:val="Strong"/>
    <w:basedOn w:val="a0"/>
    <w:uiPriority w:val="22"/>
    <w:qFormat/>
    <w:rsid w:val="00700B5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E1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77C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81932"/>
    <w:pPr>
      <w:keepNext/>
      <w:spacing w:after="0" w:line="240" w:lineRule="auto"/>
      <w:jc w:val="center"/>
      <w:outlineLvl w:val="1"/>
    </w:pPr>
    <w:rPr>
      <w:rFonts w:ascii="Times New Roman" w:eastAsia="Arial Unicode MS" w:hAnsi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964112"/>
    <w:pPr>
      <w:keepNext/>
      <w:autoSpaceDE w:val="0"/>
      <w:autoSpaceDN w:val="0"/>
      <w:spacing w:after="0" w:line="240" w:lineRule="auto"/>
      <w:ind w:right="227"/>
      <w:jc w:val="right"/>
      <w:outlineLvl w:val="2"/>
    </w:pPr>
    <w:rPr>
      <w:rFonts w:ascii="Times New Roman" w:hAnsi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964112"/>
    <w:pPr>
      <w:keepNext/>
      <w:autoSpaceDE w:val="0"/>
      <w:autoSpaceDN w:val="0"/>
      <w:spacing w:after="0" w:line="240" w:lineRule="auto"/>
      <w:jc w:val="center"/>
      <w:outlineLvl w:val="3"/>
    </w:pPr>
    <w:rPr>
      <w:rFonts w:ascii="Times New Roman" w:hAnsi="Times New Roman"/>
      <w:b/>
      <w:bCs/>
    </w:rPr>
  </w:style>
  <w:style w:type="paragraph" w:styleId="6">
    <w:name w:val="heading 6"/>
    <w:basedOn w:val="a"/>
    <w:next w:val="a"/>
    <w:link w:val="60"/>
    <w:qFormat/>
    <w:rsid w:val="00F52950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81932"/>
    <w:rPr>
      <w:rFonts w:ascii="Times New Roman" w:eastAsia="Arial Unicode MS" w:hAnsi="Times New Roman" w:cs="Times New Roman"/>
      <w:b/>
      <w:bCs/>
      <w:sz w:val="32"/>
      <w:szCs w:val="32"/>
      <w:lang w:eastAsia="ru-RU"/>
    </w:rPr>
  </w:style>
  <w:style w:type="character" w:customStyle="1" w:styleId="21">
    <w:name w:val="Основной текст с отступом 2 Знак"/>
    <w:link w:val="22"/>
    <w:locked/>
    <w:rsid w:val="00A81932"/>
    <w:rPr>
      <w:sz w:val="28"/>
      <w:szCs w:val="24"/>
    </w:rPr>
  </w:style>
  <w:style w:type="paragraph" w:styleId="22">
    <w:name w:val="Body Text Indent 2"/>
    <w:basedOn w:val="a"/>
    <w:link w:val="21"/>
    <w:rsid w:val="00A81932"/>
    <w:pPr>
      <w:spacing w:after="0" w:line="240" w:lineRule="auto"/>
      <w:ind w:firstLine="708"/>
      <w:jc w:val="both"/>
    </w:pPr>
    <w:rPr>
      <w:rFonts w:asciiTheme="minorHAnsi" w:eastAsiaTheme="minorHAnsi" w:hAnsiTheme="minorHAnsi" w:cstheme="minorBidi"/>
      <w:sz w:val="28"/>
      <w:szCs w:val="24"/>
      <w:lang w:eastAsia="en-US"/>
    </w:rPr>
  </w:style>
  <w:style w:type="character" w:customStyle="1" w:styleId="210">
    <w:name w:val="Основной текст с отступом 2 Знак1"/>
    <w:basedOn w:val="a0"/>
    <w:uiPriority w:val="99"/>
    <w:semiHidden/>
    <w:rsid w:val="00A81932"/>
    <w:rPr>
      <w:rFonts w:ascii="Calibri" w:eastAsia="Times New Roman" w:hAnsi="Calibri" w:cs="Times New Roman"/>
      <w:lang w:eastAsia="ru-RU"/>
    </w:rPr>
  </w:style>
  <w:style w:type="paragraph" w:customStyle="1" w:styleId="ConsNormal">
    <w:name w:val="ConsNormal"/>
    <w:rsid w:val="00A8193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footnote text"/>
    <w:basedOn w:val="a"/>
    <w:link w:val="a4"/>
    <w:uiPriority w:val="99"/>
    <w:rsid w:val="00A81932"/>
    <w:pPr>
      <w:spacing w:after="0"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A8193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9634DC"/>
    <w:rPr>
      <w:color w:val="0000FF" w:themeColor="hyperlink"/>
      <w:u w:val="single"/>
    </w:rPr>
  </w:style>
  <w:style w:type="paragraph" w:customStyle="1" w:styleId="ConsPlusNormal">
    <w:name w:val="ConsPlusNormal"/>
    <w:uiPriority w:val="99"/>
    <w:rsid w:val="009634DC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character" w:customStyle="1" w:styleId="60">
    <w:name w:val="Заголовок 6 Знак"/>
    <w:basedOn w:val="a0"/>
    <w:link w:val="6"/>
    <w:rsid w:val="00F52950"/>
    <w:rPr>
      <w:rFonts w:ascii="Times New Roman" w:eastAsia="Times New Roman" w:hAnsi="Times New Roman" w:cs="Times New Roman"/>
      <w:b/>
      <w:bCs/>
      <w:lang w:eastAsia="ru-RU"/>
    </w:rPr>
  </w:style>
  <w:style w:type="paragraph" w:styleId="a6">
    <w:name w:val="Normal (Web)"/>
    <w:basedOn w:val="a"/>
    <w:unhideWhenUsed/>
    <w:rsid w:val="006F66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No Spacing"/>
    <w:link w:val="a8"/>
    <w:qFormat/>
    <w:rsid w:val="006F66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locked/>
    <w:rsid w:val="006F6623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274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7404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274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7404C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B77C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d">
    <w:name w:val="Body Text"/>
    <w:basedOn w:val="a"/>
    <w:link w:val="ae"/>
    <w:uiPriority w:val="1"/>
    <w:unhideWhenUsed/>
    <w:qFormat/>
    <w:rsid w:val="005F487E"/>
    <w:pPr>
      <w:spacing w:after="120"/>
    </w:pPr>
  </w:style>
  <w:style w:type="character" w:customStyle="1" w:styleId="ae">
    <w:name w:val="Основной текст Знак"/>
    <w:basedOn w:val="a0"/>
    <w:link w:val="ad"/>
    <w:uiPriority w:val="1"/>
    <w:rsid w:val="005F487E"/>
    <w:rPr>
      <w:rFonts w:ascii="Calibri" w:eastAsia="Times New Roman" w:hAnsi="Calibri" w:cs="Times New Roman"/>
      <w:lang w:eastAsia="ru-RU"/>
    </w:rPr>
  </w:style>
  <w:style w:type="table" w:styleId="af">
    <w:name w:val="Table Grid"/>
    <w:basedOn w:val="a1"/>
    <w:uiPriority w:val="59"/>
    <w:rsid w:val="004B07C0"/>
    <w:pPr>
      <w:spacing w:after="0" w:line="240" w:lineRule="auto"/>
      <w:ind w:firstLine="709"/>
      <w:jc w:val="right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basedOn w:val="a0"/>
    <w:uiPriority w:val="99"/>
    <w:unhideWhenUsed/>
    <w:rsid w:val="000B235C"/>
    <w:rPr>
      <w:color w:val="800080" w:themeColor="followedHyperlink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F64FF2"/>
  </w:style>
  <w:style w:type="table" w:customStyle="1" w:styleId="12">
    <w:name w:val="Сетка таблицы1"/>
    <w:basedOn w:val="a1"/>
    <w:next w:val="af"/>
    <w:uiPriority w:val="59"/>
    <w:rsid w:val="00F64F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next w:val="a2"/>
    <w:uiPriority w:val="99"/>
    <w:semiHidden/>
    <w:unhideWhenUsed/>
    <w:rsid w:val="00F64FF2"/>
  </w:style>
  <w:style w:type="table" w:customStyle="1" w:styleId="TableNormal">
    <w:name w:val="Table Normal"/>
    <w:uiPriority w:val="2"/>
    <w:semiHidden/>
    <w:unhideWhenUsed/>
    <w:qFormat/>
    <w:rsid w:val="00F64FF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Title"/>
    <w:basedOn w:val="a"/>
    <w:link w:val="af2"/>
    <w:uiPriority w:val="1"/>
    <w:qFormat/>
    <w:rsid w:val="00F64FF2"/>
    <w:pPr>
      <w:widowControl w:val="0"/>
      <w:autoSpaceDE w:val="0"/>
      <w:autoSpaceDN w:val="0"/>
      <w:spacing w:before="70" w:after="0" w:line="240" w:lineRule="auto"/>
      <w:ind w:left="272" w:right="271"/>
      <w:jc w:val="center"/>
    </w:pPr>
    <w:rPr>
      <w:rFonts w:ascii="Times New Roman" w:hAnsi="Times New Roman"/>
      <w:b/>
      <w:bCs/>
      <w:sz w:val="28"/>
      <w:szCs w:val="28"/>
      <w:lang w:eastAsia="en-US"/>
    </w:rPr>
  </w:style>
  <w:style w:type="character" w:customStyle="1" w:styleId="af2">
    <w:name w:val="Название Знак"/>
    <w:basedOn w:val="a0"/>
    <w:link w:val="af1"/>
    <w:uiPriority w:val="1"/>
    <w:rsid w:val="00F64FF2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3">
    <w:name w:val="List Paragraph"/>
    <w:basedOn w:val="a"/>
    <w:uiPriority w:val="34"/>
    <w:qFormat/>
    <w:rsid w:val="00F64FF2"/>
    <w:pPr>
      <w:widowControl w:val="0"/>
      <w:autoSpaceDE w:val="0"/>
      <w:autoSpaceDN w:val="0"/>
      <w:spacing w:after="0" w:line="240" w:lineRule="auto"/>
      <w:ind w:left="113" w:right="107"/>
      <w:jc w:val="both"/>
    </w:pPr>
    <w:rPr>
      <w:rFonts w:ascii="Times New Roman" w:hAnsi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F64FF2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numbering" w:customStyle="1" w:styleId="110">
    <w:name w:val="Нет списка11"/>
    <w:next w:val="a2"/>
    <w:uiPriority w:val="99"/>
    <w:semiHidden/>
    <w:unhideWhenUsed/>
    <w:rsid w:val="00F64FF2"/>
  </w:style>
  <w:style w:type="table" w:customStyle="1" w:styleId="24">
    <w:name w:val="Сетка таблицы2"/>
    <w:basedOn w:val="a1"/>
    <w:next w:val="af"/>
    <w:uiPriority w:val="59"/>
    <w:rsid w:val="00F64F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5">
    <w:name w:val="xl65"/>
    <w:basedOn w:val="a"/>
    <w:rsid w:val="00F661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a"/>
    <w:rsid w:val="00F66188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F661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F661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a"/>
    <w:rsid w:val="00F661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</w:rPr>
  </w:style>
  <w:style w:type="paragraph" w:customStyle="1" w:styleId="xl71">
    <w:name w:val="xl71"/>
    <w:basedOn w:val="a"/>
    <w:rsid w:val="00F661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2">
    <w:name w:val="xl72"/>
    <w:basedOn w:val="a"/>
    <w:rsid w:val="00F661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a"/>
    <w:rsid w:val="00F661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xl74">
    <w:name w:val="xl74"/>
    <w:basedOn w:val="a"/>
    <w:rsid w:val="00F661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75">
    <w:name w:val="xl75"/>
    <w:basedOn w:val="a"/>
    <w:rsid w:val="00F661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"/>
    <w:rsid w:val="00F661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F661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78">
    <w:name w:val="xl78"/>
    <w:basedOn w:val="a"/>
    <w:rsid w:val="00F661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</w:rPr>
  </w:style>
  <w:style w:type="paragraph" w:customStyle="1" w:styleId="xl79">
    <w:name w:val="xl79"/>
    <w:basedOn w:val="a"/>
    <w:rsid w:val="00F661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66">
    <w:name w:val="xl66"/>
    <w:basedOn w:val="a"/>
    <w:rsid w:val="009D68CA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9D68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1">
    <w:name w:val="xl81"/>
    <w:basedOn w:val="a"/>
    <w:rsid w:val="009D68C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i/>
      <w:iCs/>
      <w:color w:val="22272F"/>
      <w:sz w:val="24"/>
      <w:szCs w:val="24"/>
    </w:rPr>
  </w:style>
  <w:style w:type="paragraph" w:customStyle="1" w:styleId="xl82">
    <w:name w:val="xl82"/>
    <w:basedOn w:val="a"/>
    <w:rsid w:val="009D68CA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3">
    <w:name w:val="xl83"/>
    <w:basedOn w:val="a"/>
    <w:rsid w:val="009D68C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color w:val="22272F"/>
      <w:sz w:val="24"/>
      <w:szCs w:val="24"/>
    </w:rPr>
  </w:style>
  <w:style w:type="paragraph" w:customStyle="1" w:styleId="xl84">
    <w:name w:val="xl84"/>
    <w:basedOn w:val="a"/>
    <w:rsid w:val="005C2E2F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5C2E2F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5C2E2F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E50C0A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88">
    <w:name w:val="xl88"/>
    <w:basedOn w:val="a"/>
    <w:rsid w:val="00E50C0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i/>
      <w:iCs/>
      <w:color w:val="22272F"/>
      <w:sz w:val="24"/>
      <w:szCs w:val="24"/>
    </w:rPr>
  </w:style>
  <w:style w:type="paragraph" w:customStyle="1" w:styleId="xl89">
    <w:name w:val="xl89"/>
    <w:basedOn w:val="a"/>
    <w:rsid w:val="00E50C0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color w:val="22272F"/>
      <w:sz w:val="24"/>
      <w:szCs w:val="24"/>
    </w:rPr>
  </w:style>
  <w:style w:type="numbering" w:customStyle="1" w:styleId="31">
    <w:name w:val="Нет списка3"/>
    <w:next w:val="a2"/>
    <w:uiPriority w:val="99"/>
    <w:semiHidden/>
    <w:unhideWhenUsed/>
    <w:rsid w:val="00F27FFA"/>
  </w:style>
  <w:style w:type="table" w:customStyle="1" w:styleId="32">
    <w:name w:val="Сетка таблицы3"/>
    <w:basedOn w:val="a1"/>
    <w:next w:val="af"/>
    <w:rsid w:val="00F27F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rsid w:val="00F27FFA"/>
    <w:pPr>
      <w:spacing w:after="0" w:line="240" w:lineRule="auto"/>
    </w:pPr>
    <w:rPr>
      <w:rFonts w:ascii="Arial" w:hAnsi="Arial"/>
      <w:sz w:val="16"/>
      <w:szCs w:val="16"/>
      <w:lang w:val="x-none" w:eastAsia="x-none"/>
    </w:rPr>
  </w:style>
  <w:style w:type="character" w:customStyle="1" w:styleId="af5">
    <w:name w:val="Текст выноски Знак"/>
    <w:basedOn w:val="a0"/>
    <w:link w:val="af4"/>
    <w:uiPriority w:val="99"/>
    <w:rsid w:val="00F27FFA"/>
    <w:rPr>
      <w:rFonts w:ascii="Arial" w:eastAsia="Times New Roman" w:hAnsi="Arial" w:cs="Times New Roman"/>
      <w:sz w:val="16"/>
      <w:szCs w:val="16"/>
      <w:lang w:val="x-none" w:eastAsia="x-none"/>
    </w:rPr>
  </w:style>
  <w:style w:type="paragraph" w:customStyle="1" w:styleId="xl90">
    <w:name w:val="xl90"/>
    <w:basedOn w:val="a"/>
    <w:rsid w:val="001612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96411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64112"/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41">
    <w:name w:val="Нет списка4"/>
    <w:next w:val="a2"/>
    <w:uiPriority w:val="99"/>
    <w:semiHidden/>
    <w:rsid w:val="00964112"/>
  </w:style>
  <w:style w:type="table" w:customStyle="1" w:styleId="42">
    <w:name w:val="Сетка таблицы4"/>
    <w:basedOn w:val="a1"/>
    <w:next w:val="af"/>
    <w:uiPriority w:val="59"/>
    <w:rsid w:val="009641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6">
    <w:name w:val="Light Shading"/>
    <w:basedOn w:val="a1"/>
    <w:uiPriority w:val="60"/>
    <w:rsid w:val="00964112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1">
    <w:name w:val="Light Shading Accent 1"/>
    <w:basedOn w:val="a1"/>
    <w:uiPriority w:val="60"/>
    <w:rsid w:val="00964112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numbering" w:customStyle="1" w:styleId="120">
    <w:name w:val="Нет списка12"/>
    <w:next w:val="a2"/>
    <w:uiPriority w:val="99"/>
    <w:semiHidden/>
    <w:unhideWhenUsed/>
    <w:rsid w:val="00964112"/>
  </w:style>
  <w:style w:type="character" w:styleId="af7">
    <w:name w:val="footnote reference"/>
    <w:uiPriority w:val="99"/>
    <w:rsid w:val="00964112"/>
    <w:rPr>
      <w:rFonts w:cs="Times New Roman"/>
      <w:vertAlign w:val="superscript"/>
    </w:rPr>
  </w:style>
  <w:style w:type="paragraph" w:styleId="25">
    <w:name w:val="Body Text 2"/>
    <w:basedOn w:val="a"/>
    <w:link w:val="26"/>
    <w:uiPriority w:val="99"/>
    <w:rsid w:val="00964112"/>
    <w:pPr>
      <w:autoSpaceDE w:val="0"/>
      <w:autoSpaceDN w:val="0"/>
      <w:spacing w:after="0" w:line="240" w:lineRule="auto"/>
      <w:ind w:firstLine="720"/>
      <w:jc w:val="both"/>
    </w:pPr>
    <w:rPr>
      <w:rFonts w:ascii="Times New Roman" w:hAnsi="Times New Roman"/>
    </w:rPr>
  </w:style>
  <w:style w:type="character" w:customStyle="1" w:styleId="26">
    <w:name w:val="Основной текст 2 Знак"/>
    <w:basedOn w:val="a0"/>
    <w:link w:val="25"/>
    <w:uiPriority w:val="99"/>
    <w:rsid w:val="00964112"/>
    <w:rPr>
      <w:rFonts w:ascii="Times New Roman" w:eastAsia="Times New Roman" w:hAnsi="Times New Roman" w:cs="Times New Roman"/>
      <w:lang w:eastAsia="ru-RU"/>
    </w:rPr>
  </w:style>
  <w:style w:type="table" w:customStyle="1" w:styleId="111">
    <w:name w:val="Сетка таблицы11"/>
    <w:basedOn w:val="a1"/>
    <w:next w:val="af"/>
    <w:uiPriority w:val="99"/>
    <w:rsid w:val="00964112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55">
    <w:name w:val="xl255"/>
    <w:basedOn w:val="a"/>
    <w:rsid w:val="00964112"/>
    <w:pPr>
      <w:spacing w:before="100" w:beforeAutospacing="1" w:after="100" w:afterAutospacing="1" w:line="240" w:lineRule="auto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256">
    <w:name w:val="xl256"/>
    <w:basedOn w:val="a"/>
    <w:rsid w:val="00964112"/>
    <w:pPr>
      <w:spacing w:before="100" w:beforeAutospacing="1" w:after="100" w:afterAutospacing="1" w:line="240" w:lineRule="auto"/>
    </w:pPr>
    <w:rPr>
      <w:rFonts w:ascii="Arial" w:hAnsi="Arial" w:cs="Arial"/>
      <w:color w:val="000000"/>
      <w:sz w:val="20"/>
      <w:szCs w:val="20"/>
    </w:rPr>
  </w:style>
  <w:style w:type="paragraph" w:customStyle="1" w:styleId="xl257">
    <w:name w:val="xl257"/>
    <w:basedOn w:val="a"/>
    <w:rsid w:val="00964112"/>
    <w:pPr>
      <w:spacing w:before="100" w:beforeAutospacing="1" w:after="100" w:afterAutospacing="1" w:line="240" w:lineRule="auto"/>
    </w:pPr>
    <w:rPr>
      <w:rFonts w:ascii="Arial" w:hAnsi="Arial" w:cs="Arial"/>
      <w:color w:val="000000"/>
      <w:sz w:val="16"/>
      <w:szCs w:val="16"/>
    </w:rPr>
  </w:style>
  <w:style w:type="paragraph" w:customStyle="1" w:styleId="xl258">
    <w:name w:val="xl258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9">
    <w:name w:val="xl259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0">
    <w:name w:val="xl260"/>
    <w:basedOn w:val="a"/>
    <w:rsid w:val="00964112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1">
    <w:name w:val="xl261"/>
    <w:basedOn w:val="a"/>
    <w:rsid w:val="00964112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62">
    <w:name w:val="xl262"/>
    <w:basedOn w:val="a"/>
    <w:rsid w:val="00964112"/>
    <w:pPr>
      <w:pBdr>
        <w:top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100" w:firstLine="100"/>
    </w:pPr>
    <w:rPr>
      <w:rFonts w:ascii="Arial" w:hAnsi="Arial" w:cs="Arial"/>
      <w:color w:val="000000"/>
      <w:sz w:val="16"/>
      <w:szCs w:val="16"/>
    </w:rPr>
  </w:style>
  <w:style w:type="paragraph" w:customStyle="1" w:styleId="xl263">
    <w:name w:val="xl263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64">
    <w:name w:val="xl264"/>
    <w:basedOn w:val="a"/>
    <w:rsid w:val="00964112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" w:hAnsi="Arial" w:cs="Arial"/>
      <w:color w:val="000000"/>
      <w:sz w:val="16"/>
      <w:szCs w:val="16"/>
    </w:rPr>
  </w:style>
  <w:style w:type="paragraph" w:customStyle="1" w:styleId="xl265">
    <w:name w:val="xl265"/>
    <w:basedOn w:val="a"/>
    <w:rsid w:val="00964112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" w:hAnsi="Arial" w:cs="Arial"/>
      <w:color w:val="000000"/>
      <w:sz w:val="16"/>
      <w:szCs w:val="16"/>
    </w:rPr>
  </w:style>
  <w:style w:type="paragraph" w:customStyle="1" w:styleId="xl266">
    <w:name w:val="xl266"/>
    <w:basedOn w:val="a"/>
    <w:rsid w:val="00964112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" w:hAnsi="Arial" w:cs="Arial"/>
      <w:color w:val="000000"/>
      <w:sz w:val="20"/>
      <w:szCs w:val="20"/>
    </w:rPr>
  </w:style>
  <w:style w:type="paragraph" w:customStyle="1" w:styleId="xl267">
    <w:name w:val="xl267"/>
    <w:basedOn w:val="a"/>
    <w:rsid w:val="00964112"/>
    <w:pPr>
      <w:pBdr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hAnsi="Arial" w:cs="Arial"/>
      <w:color w:val="000000"/>
      <w:sz w:val="16"/>
      <w:szCs w:val="16"/>
    </w:rPr>
  </w:style>
  <w:style w:type="paragraph" w:customStyle="1" w:styleId="xl268">
    <w:name w:val="xl268"/>
    <w:basedOn w:val="a"/>
    <w:rsid w:val="00964112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69">
    <w:name w:val="xl269"/>
    <w:basedOn w:val="a"/>
    <w:rsid w:val="0096411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0">
    <w:name w:val="xl270"/>
    <w:basedOn w:val="a"/>
    <w:rsid w:val="00964112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1">
    <w:name w:val="xl271"/>
    <w:basedOn w:val="a"/>
    <w:rsid w:val="00964112"/>
    <w:pPr>
      <w:pBdr>
        <w:left w:val="single" w:sz="4" w:space="14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2">
    <w:name w:val="xl272"/>
    <w:basedOn w:val="a"/>
    <w:rsid w:val="00964112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3">
    <w:name w:val="xl273"/>
    <w:basedOn w:val="a"/>
    <w:rsid w:val="0096411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4">
    <w:name w:val="xl274"/>
    <w:basedOn w:val="a"/>
    <w:rsid w:val="0096411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Arial" w:hAnsi="Arial" w:cs="Arial"/>
      <w:color w:val="000000"/>
      <w:sz w:val="16"/>
      <w:szCs w:val="16"/>
    </w:rPr>
  </w:style>
  <w:style w:type="paragraph" w:customStyle="1" w:styleId="xl275">
    <w:name w:val="xl275"/>
    <w:basedOn w:val="a"/>
    <w:rsid w:val="00964112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</w:pPr>
    <w:rPr>
      <w:rFonts w:ascii="Arial" w:hAnsi="Arial" w:cs="Arial"/>
      <w:color w:val="000000"/>
      <w:sz w:val="16"/>
      <w:szCs w:val="16"/>
    </w:rPr>
  </w:style>
  <w:style w:type="paragraph" w:customStyle="1" w:styleId="xl276">
    <w:name w:val="xl276"/>
    <w:basedOn w:val="a"/>
    <w:rsid w:val="00964112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277">
    <w:name w:val="xl277"/>
    <w:basedOn w:val="a"/>
    <w:rsid w:val="00964112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8">
    <w:name w:val="xl278"/>
    <w:basedOn w:val="a"/>
    <w:rsid w:val="0096411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9">
    <w:name w:val="xl279"/>
    <w:basedOn w:val="a"/>
    <w:rsid w:val="00964112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0">
    <w:name w:val="xl280"/>
    <w:basedOn w:val="a"/>
    <w:rsid w:val="00964112"/>
    <w:pPr>
      <w:pBdr>
        <w:top w:val="single" w:sz="8" w:space="0" w:color="000000"/>
      </w:pBdr>
      <w:spacing w:before="100" w:beforeAutospacing="1" w:after="100" w:afterAutospacing="1" w:line="240" w:lineRule="auto"/>
    </w:pPr>
    <w:rPr>
      <w:rFonts w:ascii="Arial" w:hAnsi="Arial" w:cs="Arial"/>
      <w:color w:val="000000"/>
      <w:sz w:val="20"/>
      <w:szCs w:val="20"/>
    </w:rPr>
  </w:style>
  <w:style w:type="paragraph" w:customStyle="1" w:styleId="xl281">
    <w:name w:val="xl281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2">
    <w:name w:val="xl282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3">
    <w:name w:val="xl283"/>
    <w:basedOn w:val="a"/>
    <w:rsid w:val="0096411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01">
    <w:name w:val="xl201"/>
    <w:basedOn w:val="a"/>
    <w:rsid w:val="00964112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b/>
      <w:bCs/>
      <w:color w:val="000000"/>
      <w:sz w:val="24"/>
      <w:szCs w:val="24"/>
    </w:rPr>
  </w:style>
  <w:style w:type="paragraph" w:customStyle="1" w:styleId="xl202">
    <w:name w:val="xl202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03">
    <w:name w:val="xl203"/>
    <w:basedOn w:val="a"/>
    <w:rsid w:val="00964112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04">
    <w:name w:val="xl204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hAnsi="Arial CYR" w:cs="Arial CYR"/>
      <w:color w:val="000000"/>
      <w:sz w:val="16"/>
      <w:szCs w:val="16"/>
    </w:rPr>
  </w:style>
  <w:style w:type="paragraph" w:customStyle="1" w:styleId="xl205">
    <w:name w:val="xl205"/>
    <w:basedOn w:val="a"/>
    <w:rsid w:val="00964112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06">
    <w:name w:val="xl206"/>
    <w:basedOn w:val="a"/>
    <w:rsid w:val="00964112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color w:val="000000"/>
      <w:sz w:val="16"/>
      <w:szCs w:val="16"/>
    </w:rPr>
  </w:style>
  <w:style w:type="paragraph" w:customStyle="1" w:styleId="xl207">
    <w:name w:val="xl207"/>
    <w:basedOn w:val="a"/>
    <w:rsid w:val="00964112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hAnsi="Arial CYR" w:cs="Arial CYR"/>
      <w:color w:val="000000"/>
      <w:sz w:val="16"/>
      <w:szCs w:val="16"/>
    </w:rPr>
  </w:style>
  <w:style w:type="paragraph" w:customStyle="1" w:styleId="xl208">
    <w:name w:val="xl208"/>
    <w:basedOn w:val="a"/>
    <w:rsid w:val="0096411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09">
    <w:name w:val="xl209"/>
    <w:basedOn w:val="a"/>
    <w:rsid w:val="00964112"/>
    <w:pPr>
      <w:spacing w:before="100" w:beforeAutospacing="1" w:after="100" w:afterAutospacing="1" w:line="240" w:lineRule="auto"/>
      <w:jc w:val="right"/>
    </w:pPr>
    <w:rPr>
      <w:rFonts w:ascii="Arial CYR" w:hAnsi="Arial CYR" w:cs="Arial CYR"/>
      <w:color w:val="000000"/>
      <w:sz w:val="16"/>
      <w:szCs w:val="16"/>
    </w:rPr>
  </w:style>
  <w:style w:type="paragraph" w:customStyle="1" w:styleId="xl210">
    <w:name w:val="xl210"/>
    <w:basedOn w:val="a"/>
    <w:rsid w:val="00964112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11">
    <w:name w:val="xl211"/>
    <w:basedOn w:val="a"/>
    <w:rsid w:val="00964112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12">
    <w:name w:val="xl212"/>
    <w:basedOn w:val="a"/>
    <w:rsid w:val="00964112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13">
    <w:name w:val="xl213"/>
    <w:basedOn w:val="a"/>
    <w:rsid w:val="00964112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color w:val="000000"/>
      <w:sz w:val="16"/>
      <w:szCs w:val="16"/>
    </w:rPr>
  </w:style>
  <w:style w:type="paragraph" w:customStyle="1" w:styleId="xl214">
    <w:name w:val="xl214"/>
    <w:basedOn w:val="a"/>
    <w:rsid w:val="00964112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15">
    <w:name w:val="xl215"/>
    <w:basedOn w:val="a"/>
    <w:rsid w:val="0096411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color w:val="000000"/>
      <w:sz w:val="16"/>
      <w:szCs w:val="16"/>
    </w:rPr>
  </w:style>
  <w:style w:type="paragraph" w:customStyle="1" w:styleId="xl216">
    <w:name w:val="xl216"/>
    <w:basedOn w:val="a"/>
    <w:rsid w:val="00964112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color w:val="000000"/>
      <w:sz w:val="16"/>
      <w:szCs w:val="16"/>
    </w:rPr>
  </w:style>
  <w:style w:type="paragraph" w:customStyle="1" w:styleId="xl217">
    <w:name w:val="xl217"/>
    <w:basedOn w:val="a"/>
    <w:rsid w:val="0096411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hAnsi="Arial CYR" w:cs="Arial CYR"/>
      <w:color w:val="000000"/>
      <w:sz w:val="16"/>
      <w:szCs w:val="16"/>
    </w:rPr>
  </w:style>
  <w:style w:type="paragraph" w:customStyle="1" w:styleId="xl218">
    <w:name w:val="xl218"/>
    <w:basedOn w:val="a"/>
    <w:rsid w:val="00964112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19">
    <w:name w:val="xl219"/>
    <w:basedOn w:val="a"/>
    <w:rsid w:val="0096411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20">
    <w:name w:val="xl220"/>
    <w:basedOn w:val="a"/>
    <w:rsid w:val="0096411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color w:val="000000"/>
      <w:sz w:val="16"/>
      <w:szCs w:val="16"/>
    </w:rPr>
  </w:style>
  <w:style w:type="paragraph" w:customStyle="1" w:styleId="xl221">
    <w:name w:val="xl221"/>
    <w:basedOn w:val="a"/>
    <w:rsid w:val="0096411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color w:val="000000"/>
      <w:sz w:val="16"/>
      <w:szCs w:val="16"/>
    </w:rPr>
  </w:style>
  <w:style w:type="paragraph" w:customStyle="1" w:styleId="xl222">
    <w:name w:val="xl222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hAnsi="Arial CYR" w:cs="Arial CYR"/>
      <w:color w:val="000000"/>
      <w:sz w:val="16"/>
      <w:szCs w:val="16"/>
    </w:rPr>
  </w:style>
  <w:style w:type="paragraph" w:customStyle="1" w:styleId="xl223">
    <w:name w:val="xl223"/>
    <w:basedOn w:val="a"/>
    <w:rsid w:val="00964112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24">
    <w:name w:val="xl224"/>
    <w:basedOn w:val="a"/>
    <w:rsid w:val="0096411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25">
    <w:name w:val="xl225"/>
    <w:basedOn w:val="a"/>
    <w:rsid w:val="0096411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color w:val="000000"/>
      <w:sz w:val="16"/>
      <w:szCs w:val="16"/>
    </w:rPr>
  </w:style>
  <w:style w:type="paragraph" w:customStyle="1" w:styleId="xl226">
    <w:name w:val="xl226"/>
    <w:basedOn w:val="a"/>
    <w:rsid w:val="0096411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27">
    <w:name w:val="xl227"/>
    <w:basedOn w:val="a"/>
    <w:rsid w:val="00964112"/>
    <w:pPr>
      <w:spacing w:before="100" w:beforeAutospacing="1" w:after="100" w:afterAutospacing="1" w:line="240" w:lineRule="auto"/>
      <w:jc w:val="center"/>
    </w:pPr>
    <w:rPr>
      <w:rFonts w:ascii="Arial CYR" w:hAnsi="Arial CYR" w:cs="Arial CYR"/>
      <w:b/>
      <w:bCs/>
      <w:color w:val="000000"/>
      <w:sz w:val="24"/>
      <w:szCs w:val="24"/>
    </w:rPr>
  </w:style>
  <w:style w:type="paragraph" w:customStyle="1" w:styleId="xl228">
    <w:name w:val="xl228"/>
    <w:basedOn w:val="a"/>
    <w:rsid w:val="00964112"/>
    <w:pPr>
      <w:spacing w:before="100" w:beforeAutospacing="1" w:after="100" w:afterAutospacing="1" w:line="240" w:lineRule="auto"/>
      <w:jc w:val="center"/>
    </w:pPr>
    <w:rPr>
      <w:rFonts w:ascii="Arial CYR" w:hAnsi="Arial CYR" w:cs="Arial CYR"/>
      <w:b/>
      <w:bCs/>
      <w:color w:val="000000"/>
      <w:sz w:val="24"/>
      <w:szCs w:val="24"/>
    </w:rPr>
  </w:style>
  <w:style w:type="paragraph" w:customStyle="1" w:styleId="xl229">
    <w:name w:val="xl229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hAnsi="Arial CYR" w:cs="Arial CYR"/>
      <w:color w:val="000000"/>
      <w:sz w:val="16"/>
      <w:szCs w:val="16"/>
    </w:rPr>
  </w:style>
  <w:style w:type="paragraph" w:customStyle="1" w:styleId="xl230">
    <w:name w:val="xl230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hAnsi="Arial CYR" w:cs="Arial CYR"/>
      <w:color w:val="000000"/>
      <w:sz w:val="16"/>
      <w:szCs w:val="16"/>
    </w:rPr>
  </w:style>
  <w:style w:type="paragraph" w:customStyle="1" w:styleId="xl231">
    <w:name w:val="xl231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hAnsi="Arial CYR" w:cs="Arial CYR"/>
      <w:color w:val="000000"/>
      <w:sz w:val="16"/>
      <w:szCs w:val="16"/>
    </w:rPr>
  </w:style>
  <w:style w:type="paragraph" w:customStyle="1" w:styleId="xl232">
    <w:name w:val="xl232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hAnsi="Arial CYR" w:cs="Arial CYR"/>
      <w:color w:val="000000"/>
      <w:sz w:val="16"/>
      <w:szCs w:val="16"/>
    </w:rPr>
  </w:style>
  <w:style w:type="paragraph" w:customStyle="1" w:styleId="xl253">
    <w:name w:val="xl253"/>
    <w:basedOn w:val="a"/>
    <w:rsid w:val="00964112"/>
    <w:pPr>
      <w:spacing w:before="100" w:beforeAutospacing="1" w:after="100" w:afterAutospacing="1" w:line="240" w:lineRule="auto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254">
    <w:name w:val="xl254"/>
    <w:basedOn w:val="a"/>
    <w:rsid w:val="00964112"/>
    <w:pPr>
      <w:spacing w:before="100" w:beforeAutospacing="1" w:after="100" w:afterAutospacing="1" w:line="240" w:lineRule="auto"/>
    </w:pPr>
    <w:rPr>
      <w:rFonts w:ascii="Arial" w:hAnsi="Arial" w:cs="Arial"/>
      <w:color w:val="000000"/>
      <w:sz w:val="20"/>
      <w:szCs w:val="20"/>
    </w:rPr>
  </w:style>
  <w:style w:type="paragraph" w:customStyle="1" w:styleId="xl190">
    <w:name w:val="xl190"/>
    <w:basedOn w:val="a"/>
    <w:rsid w:val="00964112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b/>
      <w:bCs/>
      <w:color w:val="000000"/>
      <w:sz w:val="24"/>
      <w:szCs w:val="24"/>
    </w:rPr>
  </w:style>
  <w:style w:type="paragraph" w:customStyle="1" w:styleId="xl191">
    <w:name w:val="xl191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192">
    <w:name w:val="xl192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hAnsi="Arial CYR" w:cs="Arial CYR"/>
      <w:color w:val="000000"/>
      <w:sz w:val="16"/>
      <w:szCs w:val="16"/>
    </w:rPr>
  </w:style>
  <w:style w:type="paragraph" w:customStyle="1" w:styleId="xl193">
    <w:name w:val="xl193"/>
    <w:basedOn w:val="a"/>
    <w:rsid w:val="00964112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194">
    <w:name w:val="xl194"/>
    <w:basedOn w:val="a"/>
    <w:rsid w:val="00964112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color w:val="000000"/>
      <w:sz w:val="16"/>
      <w:szCs w:val="16"/>
    </w:rPr>
  </w:style>
  <w:style w:type="paragraph" w:customStyle="1" w:styleId="xl195">
    <w:name w:val="xl195"/>
    <w:basedOn w:val="a"/>
    <w:rsid w:val="00964112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hAnsi="Arial CYR" w:cs="Arial CYR"/>
      <w:color w:val="000000"/>
      <w:sz w:val="16"/>
      <w:szCs w:val="16"/>
    </w:rPr>
  </w:style>
  <w:style w:type="paragraph" w:customStyle="1" w:styleId="xl196">
    <w:name w:val="xl196"/>
    <w:basedOn w:val="a"/>
    <w:rsid w:val="0096411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197">
    <w:name w:val="xl197"/>
    <w:basedOn w:val="a"/>
    <w:rsid w:val="00964112"/>
    <w:pPr>
      <w:spacing w:before="100" w:beforeAutospacing="1" w:after="100" w:afterAutospacing="1" w:line="240" w:lineRule="auto"/>
      <w:jc w:val="right"/>
    </w:pPr>
    <w:rPr>
      <w:rFonts w:ascii="Arial CYR" w:hAnsi="Arial CYR" w:cs="Arial CYR"/>
      <w:color w:val="000000"/>
      <w:sz w:val="16"/>
      <w:szCs w:val="16"/>
    </w:rPr>
  </w:style>
  <w:style w:type="paragraph" w:customStyle="1" w:styleId="xl198">
    <w:name w:val="xl198"/>
    <w:basedOn w:val="a"/>
    <w:rsid w:val="00964112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199">
    <w:name w:val="xl199"/>
    <w:basedOn w:val="a"/>
    <w:rsid w:val="00964112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200">
    <w:name w:val="xl200"/>
    <w:basedOn w:val="a"/>
    <w:rsid w:val="00964112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color w:val="000000"/>
      <w:sz w:val="16"/>
      <w:szCs w:val="16"/>
    </w:rPr>
  </w:style>
  <w:style w:type="paragraph" w:customStyle="1" w:styleId="xl240">
    <w:name w:val="xl240"/>
    <w:basedOn w:val="a"/>
    <w:rsid w:val="00964112"/>
    <w:pPr>
      <w:spacing w:before="100" w:beforeAutospacing="1" w:after="100" w:afterAutospacing="1" w:line="240" w:lineRule="auto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241">
    <w:name w:val="xl241"/>
    <w:basedOn w:val="a"/>
    <w:rsid w:val="00964112"/>
    <w:pPr>
      <w:spacing w:before="100" w:beforeAutospacing="1" w:after="100" w:afterAutospacing="1" w:line="240" w:lineRule="auto"/>
    </w:pPr>
    <w:rPr>
      <w:rFonts w:ascii="Arial" w:hAnsi="Arial" w:cs="Arial"/>
      <w:color w:val="000000"/>
      <w:sz w:val="20"/>
      <w:szCs w:val="20"/>
    </w:rPr>
  </w:style>
  <w:style w:type="paragraph" w:customStyle="1" w:styleId="xl242">
    <w:name w:val="xl242"/>
    <w:basedOn w:val="a"/>
    <w:rsid w:val="00964112"/>
    <w:pPr>
      <w:spacing w:before="100" w:beforeAutospacing="1" w:after="100" w:afterAutospacing="1" w:line="240" w:lineRule="auto"/>
    </w:pPr>
    <w:rPr>
      <w:rFonts w:ascii="Arial" w:hAnsi="Arial" w:cs="Arial"/>
      <w:color w:val="000000"/>
      <w:sz w:val="16"/>
      <w:szCs w:val="16"/>
    </w:rPr>
  </w:style>
  <w:style w:type="paragraph" w:customStyle="1" w:styleId="xl243">
    <w:name w:val="xl243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44">
    <w:name w:val="xl244"/>
    <w:basedOn w:val="a"/>
    <w:rsid w:val="00964112"/>
    <w:pPr>
      <w:pBdr>
        <w:top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100" w:firstLine="100"/>
    </w:pPr>
    <w:rPr>
      <w:rFonts w:ascii="Arial" w:hAnsi="Arial" w:cs="Arial"/>
      <w:color w:val="000000"/>
      <w:sz w:val="16"/>
      <w:szCs w:val="16"/>
    </w:rPr>
  </w:style>
  <w:style w:type="paragraph" w:customStyle="1" w:styleId="xl245">
    <w:name w:val="xl245"/>
    <w:basedOn w:val="a"/>
    <w:rsid w:val="009641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6">
    <w:name w:val="xl246"/>
    <w:basedOn w:val="a"/>
    <w:rsid w:val="00964112"/>
    <w:pPr>
      <w:spacing w:before="100" w:beforeAutospacing="1" w:after="100" w:afterAutospacing="1" w:line="240" w:lineRule="auto"/>
    </w:pPr>
    <w:rPr>
      <w:rFonts w:ascii="Arial" w:hAnsi="Arial" w:cs="Arial"/>
      <w:color w:val="000000"/>
      <w:sz w:val="16"/>
      <w:szCs w:val="16"/>
    </w:rPr>
  </w:style>
  <w:style w:type="paragraph" w:customStyle="1" w:styleId="xl247">
    <w:name w:val="xl247"/>
    <w:basedOn w:val="a"/>
    <w:rsid w:val="00964112"/>
    <w:pPr>
      <w:spacing w:before="100" w:beforeAutospacing="1" w:after="100" w:afterAutospacing="1" w:line="240" w:lineRule="auto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8">
    <w:name w:val="xl248"/>
    <w:basedOn w:val="a"/>
    <w:rsid w:val="00964112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" w:hAnsi="Arial" w:cs="Arial"/>
      <w:color w:val="000000"/>
      <w:sz w:val="16"/>
      <w:szCs w:val="16"/>
    </w:rPr>
  </w:style>
  <w:style w:type="paragraph" w:customStyle="1" w:styleId="xl249">
    <w:name w:val="xl249"/>
    <w:basedOn w:val="a"/>
    <w:rsid w:val="00964112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" w:hAnsi="Arial" w:cs="Arial"/>
      <w:color w:val="000000"/>
      <w:sz w:val="16"/>
      <w:szCs w:val="16"/>
    </w:rPr>
  </w:style>
  <w:style w:type="paragraph" w:customStyle="1" w:styleId="xl250">
    <w:name w:val="xl250"/>
    <w:basedOn w:val="a"/>
    <w:rsid w:val="00964112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" w:hAnsi="Arial" w:cs="Arial"/>
      <w:color w:val="000000"/>
      <w:sz w:val="20"/>
      <w:szCs w:val="20"/>
    </w:rPr>
  </w:style>
  <w:style w:type="paragraph" w:customStyle="1" w:styleId="xl251">
    <w:name w:val="xl251"/>
    <w:basedOn w:val="a"/>
    <w:rsid w:val="00964112"/>
    <w:pPr>
      <w:pBdr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hAnsi="Arial" w:cs="Arial"/>
      <w:color w:val="000000"/>
      <w:sz w:val="16"/>
      <w:szCs w:val="16"/>
    </w:rPr>
  </w:style>
  <w:style w:type="paragraph" w:customStyle="1" w:styleId="xl252">
    <w:name w:val="xl252"/>
    <w:basedOn w:val="a"/>
    <w:rsid w:val="00964112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msonormal0">
    <w:name w:val="msonormal"/>
    <w:basedOn w:val="a"/>
    <w:rsid w:val="0096411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andard">
    <w:name w:val="Standard"/>
    <w:rsid w:val="008777D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Calibri"/>
      <w:kern w:val="3"/>
      <w:sz w:val="24"/>
      <w:szCs w:val="24"/>
      <w:lang w:val="en-US" w:eastAsia="zh-CN"/>
    </w:rPr>
  </w:style>
  <w:style w:type="character" w:styleId="af8">
    <w:name w:val="Strong"/>
    <w:basedOn w:val="a0"/>
    <w:uiPriority w:val="22"/>
    <w:qFormat/>
    <w:rsid w:val="00700B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tif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66DD5-6AA5-4CFE-9D44-BFFD72153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32</Pages>
  <Words>9946</Words>
  <Characters>56694</Characters>
  <Application>Microsoft Office Word</Application>
  <DocSecurity>0</DocSecurity>
  <Lines>472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dcterms:created xsi:type="dcterms:W3CDTF">2024-03-04T02:43:00Z</dcterms:created>
  <dcterms:modified xsi:type="dcterms:W3CDTF">2024-03-21T03:42:00Z</dcterms:modified>
</cp:coreProperties>
</file>